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F58" w:rsidRPr="00531912" w:rsidRDefault="001B6F58" w:rsidP="00D474FE">
      <w:pPr>
        <w:spacing w:line="600" w:lineRule="exact"/>
        <w:jc w:val="center"/>
        <w:rPr>
          <w:rStyle w:val="articletitle"/>
          <w:b/>
          <w:bCs/>
          <w:color w:val="000000"/>
          <w:sz w:val="36"/>
          <w:szCs w:val="36"/>
        </w:rPr>
      </w:pPr>
      <w:r>
        <w:rPr>
          <w:rStyle w:val="articletitle"/>
          <w:rFonts w:hint="eastAsia"/>
          <w:b/>
          <w:bCs/>
          <w:color w:val="000000"/>
          <w:sz w:val="36"/>
          <w:szCs w:val="36"/>
        </w:rPr>
        <w:t>关于</w:t>
      </w:r>
      <w:r w:rsidRPr="00531912">
        <w:rPr>
          <w:rStyle w:val="articletitle"/>
          <w:rFonts w:hint="eastAsia"/>
          <w:b/>
          <w:bCs/>
          <w:color w:val="000000"/>
          <w:sz w:val="36"/>
          <w:szCs w:val="36"/>
        </w:rPr>
        <w:t>评选</w:t>
      </w:r>
      <w:r w:rsidRPr="00531912">
        <w:rPr>
          <w:rStyle w:val="articletitle"/>
          <w:rFonts w:hint="eastAsia"/>
          <w:b/>
          <w:bCs/>
          <w:color w:val="000000"/>
          <w:sz w:val="36"/>
          <w:szCs w:val="36"/>
        </w:rPr>
        <w:t>201</w:t>
      </w:r>
      <w:r w:rsidR="00DB3201">
        <w:rPr>
          <w:rStyle w:val="articletitle"/>
          <w:rFonts w:hint="eastAsia"/>
          <w:b/>
          <w:bCs/>
          <w:color w:val="000000"/>
          <w:sz w:val="36"/>
          <w:szCs w:val="36"/>
        </w:rPr>
        <w:t>9</w:t>
      </w:r>
      <w:r w:rsidRPr="00531912">
        <w:rPr>
          <w:rStyle w:val="articletitle"/>
          <w:rFonts w:hint="eastAsia"/>
          <w:b/>
          <w:bCs/>
          <w:color w:val="000000"/>
          <w:sz w:val="36"/>
          <w:szCs w:val="36"/>
        </w:rPr>
        <w:t>年度优秀“双服务”项目的通知</w:t>
      </w:r>
    </w:p>
    <w:p w:rsidR="001B6F58" w:rsidRDefault="001B6F58" w:rsidP="001B6F58">
      <w:pPr>
        <w:pStyle w:val="a3"/>
        <w:spacing w:line="600" w:lineRule="exact"/>
        <w:rPr>
          <w:kern w:val="0"/>
          <w:sz w:val="28"/>
          <w:szCs w:val="28"/>
        </w:rPr>
      </w:pPr>
    </w:p>
    <w:p w:rsidR="001B6F58" w:rsidRPr="000B2B0D" w:rsidRDefault="001B6F58" w:rsidP="00D474FE">
      <w:pPr>
        <w:pStyle w:val="a3"/>
        <w:spacing w:line="500" w:lineRule="exact"/>
        <w:rPr>
          <w:kern w:val="0"/>
          <w:sz w:val="28"/>
          <w:szCs w:val="28"/>
        </w:rPr>
      </w:pPr>
      <w:r w:rsidRPr="000B2B0D">
        <w:rPr>
          <w:rFonts w:hint="eastAsia"/>
          <w:kern w:val="0"/>
          <w:sz w:val="28"/>
          <w:szCs w:val="28"/>
        </w:rPr>
        <w:t>各</w:t>
      </w:r>
      <w:r w:rsidR="003D0BCB">
        <w:rPr>
          <w:rFonts w:hint="eastAsia"/>
          <w:kern w:val="0"/>
          <w:sz w:val="28"/>
          <w:szCs w:val="28"/>
        </w:rPr>
        <w:t>二级</w:t>
      </w:r>
      <w:r w:rsidR="00997DA0">
        <w:rPr>
          <w:rFonts w:hint="eastAsia"/>
          <w:kern w:val="0"/>
          <w:sz w:val="28"/>
          <w:szCs w:val="28"/>
        </w:rPr>
        <w:t>学院</w:t>
      </w:r>
      <w:r w:rsidRPr="000B2B0D">
        <w:rPr>
          <w:rFonts w:hint="eastAsia"/>
          <w:kern w:val="0"/>
          <w:sz w:val="28"/>
          <w:szCs w:val="28"/>
        </w:rPr>
        <w:t>、科研机构：</w:t>
      </w:r>
    </w:p>
    <w:p w:rsidR="001B6F58" w:rsidRPr="00B64148" w:rsidRDefault="001B6F58" w:rsidP="00D474FE">
      <w:pPr>
        <w:pStyle w:val="a3"/>
        <w:spacing w:line="500" w:lineRule="exact"/>
        <w:ind w:firstLineChars="250" w:firstLine="700"/>
        <w:rPr>
          <w:kern w:val="0"/>
          <w:sz w:val="28"/>
          <w:szCs w:val="28"/>
        </w:rPr>
      </w:pPr>
      <w:r w:rsidRPr="000B2B0D">
        <w:rPr>
          <w:rFonts w:hint="eastAsia"/>
          <w:kern w:val="0"/>
          <w:sz w:val="28"/>
          <w:szCs w:val="28"/>
        </w:rPr>
        <w:t>合作发展处拟于近期组织评选</w:t>
      </w:r>
      <w:r w:rsidRPr="000B2B0D">
        <w:rPr>
          <w:rFonts w:hint="eastAsia"/>
          <w:kern w:val="0"/>
          <w:sz w:val="28"/>
          <w:szCs w:val="28"/>
        </w:rPr>
        <w:t>201</w:t>
      </w:r>
      <w:r w:rsidR="00DB3201">
        <w:rPr>
          <w:rFonts w:hint="eastAsia"/>
          <w:kern w:val="0"/>
          <w:sz w:val="28"/>
          <w:szCs w:val="28"/>
        </w:rPr>
        <w:t>9</w:t>
      </w:r>
      <w:r w:rsidRPr="000B2B0D">
        <w:rPr>
          <w:rFonts w:hint="eastAsia"/>
          <w:kern w:val="0"/>
          <w:sz w:val="28"/>
          <w:szCs w:val="28"/>
        </w:rPr>
        <w:t>年度优秀“双服务”项目，现将有关事项通知如下：</w:t>
      </w:r>
    </w:p>
    <w:p w:rsidR="00654B7D" w:rsidRDefault="001B6F58" w:rsidP="00654B7D">
      <w:pPr>
        <w:pStyle w:val="a3"/>
        <w:numPr>
          <w:ilvl w:val="0"/>
          <w:numId w:val="1"/>
        </w:numPr>
        <w:spacing w:line="500" w:lineRule="exact"/>
        <w:rPr>
          <w:kern w:val="0"/>
          <w:sz w:val="28"/>
          <w:szCs w:val="28"/>
        </w:rPr>
      </w:pPr>
      <w:r w:rsidRPr="003E3715">
        <w:rPr>
          <w:rFonts w:hint="eastAsia"/>
          <w:b/>
          <w:kern w:val="0"/>
          <w:sz w:val="28"/>
          <w:szCs w:val="28"/>
        </w:rPr>
        <w:t>申报范围</w:t>
      </w:r>
      <w:r w:rsidRPr="003E3715">
        <w:rPr>
          <w:rFonts w:hint="eastAsia"/>
          <w:b/>
          <w:kern w:val="0"/>
          <w:sz w:val="28"/>
          <w:szCs w:val="28"/>
        </w:rPr>
        <w:t xml:space="preserve"> </w:t>
      </w:r>
      <w:r w:rsidRPr="000B2B0D">
        <w:rPr>
          <w:rFonts w:hint="eastAsia"/>
          <w:kern w:val="0"/>
          <w:sz w:val="28"/>
          <w:szCs w:val="28"/>
        </w:rPr>
        <w:t xml:space="preserve"> </w:t>
      </w:r>
    </w:p>
    <w:p w:rsidR="001B6F58" w:rsidRPr="000B2B0D" w:rsidRDefault="001B6F58" w:rsidP="00D264C3">
      <w:pPr>
        <w:pStyle w:val="a3"/>
        <w:spacing w:line="500" w:lineRule="exact"/>
        <w:ind w:left="720"/>
        <w:rPr>
          <w:kern w:val="0"/>
          <w:sz w:val="28"/>
          <w:szCs w:val="28"/>
        </w:rPr>
      </w:pPr>
      <w:r w:rsidRPr="000B2B0D">
        <w:rPr>
          <w:rFonts w:hint="eastAsia"/>
          <w:kern w:val="0"/>
          <w:sz w:val="28"/>
          <w:szCs w:val="28"/>
        </w:rPr>
        <w:t>201</w:t>
      </w:r>
      <w:r w:rsidR="00DB3201">
        <w:rPr>
          <w:rFonts w:hint="eastAsia"/>
          <w:kern w:val="0"/>
          <w:sz w:val="28"/>
          <w:szCs w:val="28"/>
        </w:rPr>
        <w:t>9</w:t>
      </w:r>
      <w:r w:rsidRPr="000B2B0D">
        <w:rPr>
          <w:rFonts w:hint="eastAsia"/>
          <w:kern w:val="0"/>
          <w:sz w:val="28"/>
          <w:szCs w:val="28"/>
        </w:rPr>
        <w:t>年</w:t>
      </w:r>
      <w:r w:rsidRPr="000B2B0D">
        <w:rPr>
          <w:rFonts w:hint="eastAsia"/>
          <w:kern w:val="0"/>
          <w:sz w:val="28"/>
          <w:szCs w:val="28"/>
        </w:rPr>
        <w:t>1</w:t>
      </w:r>
      <w:r w:rsidRPr="000B2B0D">
        <w:rPr>
          <w:rFonts w:hint="eastAsia"/>
          <w:kern w:val="0"/>
          <w:sz w:val="28"/>
          <w:szCs w:val="28"/>
        </w:rPr>
        <w:t>月</w:t>
      </w:r>
      <w:r w:rsidRPr="000B2B0D">
        <w:rPr>
          <w:rFonts w:hint="eastAsia"/>
          <w:kern w:val="0"/>
          <w:sz w:val="28"/>
          <w:szCs w:val="28"/>
        </w:rPr>
        <w:t>1</w:t>
      </w:r>
      <w:r w:rsidRPr="000B2B0D">
        <w:rPr>
          <w:rFonts w:hint="eastAsia"/>
          <w:kern w:val="0"/>
          <w:sz w:val="28"/>
          <w:szCs w:val="28"/>
        </w:rPr>
        <w:t>日—</w:t>
      </w:r>
      <w:r w:rsidRPr="000B2B0D">
        <w:rPr>
          <w:rFonts w:hint="eastAsia"/>
          <w:kern w:val="0"/>
          <w:sz w:val="28"/>
          <w:szCs w:val="28"/>
        </w:rPr>
        <w:t>12</w:t>
      </w:r>
      <w:r w:rsidRPr="000B2B0D">
        <w:rPr>
          <w:rFonts w:hint="eastAsia"/>
          <w:kern w:val="0"/>
          <w:sz w:val="28"/>
          <w:szCs w:val="28"/>
        </w:rPr>
        <w:t>月</w:t>
      </w:r>
      <w:r w:rsidRPr="000B2B0D">
        <w:rPr>
          <w:rFonts w:hint="eastAsia"/>
          <w:kern w:val="0"/>
          <w:sz w:val="28"/>
          <w:szCs w:val="28"/>
        </w:rPr>
        <w:t>31</w:t>
      </w:r>
      <w:r w:rsidRPr="000B2B0D">
        <w:rPr>
          <w:rFonts w:hint="eastAsia"/>
          <w:kern w:val="0"/>
          <w:sz w:val="28"/>
          <w:szCs w:val="28"/>
        </w:rPr>
        <w:t>日期间完成的</w:t>
      </w:r>
      <w:r w:rsidR="00704A5D" w:rsidRPr="000B2B0D">
        <w:rPr>
          <w:rFonts w:hint="eastAsia"/>
          <w:kern w:val="0"/>
          <w:sz w:val="28"/>
          <w:szCs w:val="28"/>
        </w:rPr>
        <w:t>“双服务”</w:t>
      </w:r>
      <w:r w:rsidRPr="000B2B0D">
        <w:rPr>
          <w:rFonts w:hint="eastAsia"/>
          <w:kern w:val="0"/>
          <w:sz w:val="28"/>
          <w:szCs w:val="28"/>
        </w:rPr>
        <w:t>项目。</w:t>
      </w:r>
    </w:p>
    <w:p w:rsidR="001B6F58" w:rsidRPr="003E3715" w:rsidRDefault="001B6F58" w:rsidP="00D474FE">
      <w:pPr>
        <w:pStyle w:val="a3"/>
        <w:spacing w:line="500" w:lineRule="exact"/>
        <w:rPr>
          <w:b/>
          <w:kern w:val="0"/>
          <w:sz w:val="28"/>
          <w:szCs w:val="28"/>
        </w:rPr>
      </w:pPr>
      <w:r w:rsidRPr="003E3715">
        <w:rPr>
          <w:rFonts w:hint="eastAsia"/>
          <w:b/>
          <w:kern w:val="0"/>
          <w:sz w:val="28"/>
          <w:szCs w:val="28"/>
        </w:rPr>
        <w:t>二、申报要求</w:t>
      </w:r>
    </w:p>
    <w:p w:rsidR="001B6F58" w:rsidRPr="000B2B0D" w:rsidRDefault="00A543B5" w:rsidP="00A543B5">
      <w:pPr>
        <w:pStyle w:val="a3"/>
        <w:spacing w:line="500" w:lineRule="exact"/>
        <w:ind w:firstLineChars="250" w:firstLine="70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1. </w:t>
      </w:r>
      <w:r w:rsidR="001B6F58" w:rsidRPr="000B2B0D">
        <w:rPr>
          <w:rFonts w:hint="eastAsia"/>
          <w:kern w:val="0"/>
          <w:sz w:val="28"/>
          <w:szCs w:val="28"/>
        </w:rPr>
        <w:t>项目第一完成人必须为我校在职人员（含返聘人员），署名单位须为我校。</w:t>
      </w:r>
    </w:p>
    <w:p w:rsidR="001B6F58" w:rsidRPr="000B2B0D" w:rsidRDefault="00A543B5" w:rsidP="00A543B5">
      <w:pPr>
        <w:pStyle w:val="a3"/>
        <w:spacing w:line="500" w:lineRule="exact"/>
        <w:ind w:firstLineChars="250" w:firstLine="70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2. </w:t>
      </w:r>
      <w:r w:rsidR="001B6F58" w:rsidRPr="000B2B0D">
        <w:rPr>
          <w:rFonts w:hint="eastAsia"/>
          <w:kern w:val="0"/>
          <w:sz w:val="28"/>
          <w:szCs w:val="28"/>
        </w:rPr>
        <w:t>作为第一完成人每人限申报</w:t>
      </w:r>
      <w:r w:rsidR="001B6F58" w:rsidRPr="000B2B0D">
        <w:rPr>
          <w:rFonts w:hint="eastAsia"/>
          <w:kern w:val="0"/>
          <w:sz w:val="28"/>
          <w:szCs w:val="28"/>
        </w:rPr>
        <w:t>1</w:t>
      </w:r>
      <w:r w:rsidR="001B6F58" w:rsidRPr="000B2B0D">
        <w:rPr>
          <w:rFonts w:hint="eastAsia"/>
          <w:kern w:val="0"/>
          <w:sz w:val="28"/>
          <w:szCs w:val="28"/>
        </w:rPr>
        <w:t>项。</w:t>
      </w:r>
    </w:p>
    <w:p w:rsidR="001B6F58" w:rsidRPr="000B2B0D" w:rsidRDefault="00A543B5" w:rsidP="00A543B5">
      <w:pPr>
        <w:pStyle w:val="a3"/>
        <w:spacing w:line="500" w:lineRule="exact"/>
        <w:ind w:firstLineChars="250" w:firstLine="70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3. </w:t>
      </w:r>
      <w:r w:rsidR="001B6F58" w:rsidRPr="000B2B0D">
        <w:rPr>
          <w:rFonts w:hint="eastAsia"/>
          <w:kern w:val="0"/>
          <w:sz w:val="28"/>
          <w:szCs w:val="28"/>
        </w:rPr>
        <w:t>项目组主要成员限报</w:t>
      </w:r>
      <w:r w:rsidR="001B6F58" w:rsidRPr="000B2B0D">
        <w:rPr>
          <w:rFonts w:hint="eastAsia"/>
          <w:kern w:val="0"/>
          <w:sz w:val="28"/>
          <w:szCs w:val="28"/>
        </w:rPr>
        <w:t>5</w:t>
      </w:r>
      <w:r w:rsidR="001B6F58" w:rsidRPr="000B2B0D">
        <w:rPr>
          <w:rFonts w:hint="eastAsia"/>
          <w:kern w:val="0"/>
          <w:sz w:val="28"/>
          <w:szCs w:val="28"/>
        </w:rPr>
        <w:t>位（奖励证书发前三位），项目主要完成人必须为参与实际研究的人员。</w:t>
      </w:r>
    </w:p>
    <w:p w:rsidR="001B6F58" w:rsidRPr="003E3715" w:rsidRDefault="001B6F58" w:rsidP="00D474FE">
      <w:pPr>
        <w:pStyle w:val="a3"/>
        <w:spacing w:line="500" w:lineRule="exact"/>
        <w:rPr>
          <w:b/>
          <w:kern w:val="0"/>
          <w:sz w:val="28"/>
          <w:szCs w:val="28"/>
        </w:rPr>
      </w:pPr>
      <w:r w:rsidRPr="003E3715">
        <w:rPr>
          <w:rFonts w:hint="eastAsia"/>
          <w:b/>
          <w:kern w:val="0"/>
          <w:sz w:val="28"/>
          <w:szCs w:val="28"/>
        </w:rPr>
        <w:t>三、申报材料</w:t>
      </w:r>
    </w:p>
    <w:p w:rsidR="001B6F58" w:rsidRPr="000B2B0D" w:rsidRDefault="001B6F58" w:rsidP="00D474FE">
      <w:pPr>
        <w:pStyle w:val="a3"/>
        <w:spacing w:line="500" w:lineRule="exact"/>
        <w:ind w:firstLineChars="200" w:firstLine="560"/>
        <w:rPr>
          <w:kern w:val="0"/>
          <w:sz w:val="28"/>
          <w:szCs w:val="28"/>
        </w:rPr>
      </w:pPr>
      <w:r w:rsidRPr="000B2B0D">
        <w:rPr>
          <w:rFonts w:hint="eastAsia"/>
          <w:kern w:val="0"/>
          <w:sz w:val="28"/>
          <w:szCs w:val="28"/>
        </w:rPr>
        <w:t>申报</w:t>
      </w:r>
      <w:r w:rsidR="00A543B5">
        <w:rPr>
          <w:rFonts w:hint="eastAsia"/>
          <w:kern w:val="0"/>
          <w:sz w:val="28"/>
          <w:szCs w:val="28"/>
        </w:rPr>
        <w:t>人</w:t>
      </w:r>
      <w:r w:rsidRPr="000B2B0D">
        <w:rPr>
          <w:rFonts w:hint="eastAsia"/>
          <w:kern w:val="0"/>
          <w:sz w:val="28"/>
          <w:szCs w:val="28"/>
        </w:rPr>
        <w:t>需填写《滨州学院优秀“双服务”项目申报书》一式</w:t>
      </w:r>
      <w:r w:rsidRPr="000B2B0D">
        <w:rPr>
          <w:rFonts w:hint="eastAsia"/>
          <w:kern w:val="0"/>
          <w:sz w:val="28"/>
          <w:szCs w:val="28"/>
        </w:rPr>
        <w:t>3</w:t>
      </w:r>
      <w:r w:rsidRPr="000B2B0D">
        <w:rPr>
          <w:rFonts w:hint="eastAsia"/>
          <w:kern w:val="0"/>
          <w:sz w:val="28"/>
          <w:szCs w:val="28"/>
        </w:rPr>
        <w:t>份并</w:t>
      </w:r>
      <w:r w:rsidRPr="000B2B0D">
        <w:rPr>
          <w:kern w:val="0"/>
          <w:sz w:val="28"/>
          <w:szCs w:val="28"/>
        </w:rPr>
        <w:t>加盖所在单位公章</w:t>
      </w:r>
      <w:r w:rsidRPr="000B2B0D">
        <w:rPr>
          <w:rFonts w:hint="eastAsia"/>
          <w:kern w:val="0"/>
          <w:sz w:val="28"/>
          <w:szCs w:val="28"/>
        </w:rPr>
        <w:t>，同时需提交科技成果技术报告、鉴定证书、应用证明、学术成果等原件（待评审结束后原件退回）。</w:t>
      </w:r>
      <w:r>
        <w:rPr>
          <w:rFonts w:hint="eastAsia"/>
          <w:kern w:val="0"/>
          <w:sz w:val="28"/>
          <w:szCs w:val="28"/>
        </w:rPr>
        <w:t>请将</w:t>
      </w:r>
      <w:r w:rsidR="00704A5D">
        <w:rPr>
          <w:rFonts w:hint="eastAsia"/>
          <w:kern w:val="0"/>
          <w:sz w:val="28"/>
          <w:szCs w:val="28"/>
        </w:rPr>
        <w:t>所有</w:t>
      </w:r>
      <w:r>
        <w:rPr>
          <w:rFonts w:hint="eastAsia"/>
          <w:kern w:val="0"/>
          <w:sz w:val="28"/>
          <w:szCs w:val="28"/>
        </w:rPr>
        <w:t>申报材料</w:t>
      </w:r>
      <w:r w:rsidRPr="000B2B0D">
        <w:rPr>
          <w:rFonts w:hint="eastAsia"/>
          <w:kern w:val="0"/>
          <w:sz w:val="28"/>
          <w:szCs w:val="28"/>
        </w:rPr>
        <w:t>装入材料袋</w:t>
      </w:r>
      <w:r w:rsidR="00704A5D">
        <w:rPr>
          <w:rFonts w:hint="eastAsia"/>
          <w:kern w:val="0"/>
          <w:sz w:val="28"/>
          <w:szCs w:val="28"/>
        </w:rPr>
        <w:t>，</w:t>
      </w:r>
      <w:r w:rsidRPr="000B2B0D">
        <w:rPr>
          <w:rFonts w:hint="eastAsia"/>
          <w:kern w:val="0"/>
          <w:sz w:val="28"/>
          <w:szCs w:val="28"/>
        </w:rPr>
        <w:t>并在封面注明材料名称及份数</w:t>
      </w:r>
      <w:r w:rsidR="00704A5D">
        <w:rPr>
          <w:rFonts w:hint="eastAsia"/>
          <w:kern w:val="0"/>
          <w:sz w:val="28"/>
          <w:szCs w:val="28"/>
        </w:rPr>
        <w:t>。</w:t>
      </w:r>
    </w:p>
    <w:p w:rsidR="001B6F58" w:rsidRDefault="001B6F58" w:rsidP="00D474FE">
      <w:pPr>
        <w:pStyle w:val="a3"/>
        <w:spacing w:line="500" w:lineRule="exact"/>
        <w:rPr>
          <w:kern w:val="0"/>
          <w:sz w:val="28"/>
          <w:szCs w:val="28"/>
        </w:rPr>
      </w:pPr>
      <w:r w:rsidRPr="006F2B4F">
        <w:rPr>
          <w:rFonts w:hint="eastAsia"/>
          <w:b/>
          <w:kern w:val="0"/>
          <w:sz w:val="28"/>
          <w:szCs w:val="28"/>
        </w:rPr>
        <w:t>四</w:t>
      </w:r>
      <w:r w:rsidRPr="006F2B4F">
        <w:rPr>
          <w:b/>
          <w:kern w:val="0"/>
          <w:sz w:val="28"/>
          <w:szCs w:val="28"/>
        </w:rPr>
        <w:t>、</w:t>
      </w:r>
      <w:r w:rsidR="00704A5D">
        <w:rPr>
          <w:rFonts w:hint="eastAsia"/>
          <w:b/>
          <w:kern w:val="0"/>
          <w:sz w:val="28"/>
          <w:szCs w:val="28"/>
        </w:rPr>
        <w:t>申报日期</w:t>
      </w:r>
      <w:bookmarkStart w:id="0" w:name="_GoBack"/>
      <w:bookmarkEnd w:id="0"/>
    </w:p>
    <w:p w:rsidR="00704A5D" w:rsidRDefault="00704A5D" w:rsidP="00704A5D">
      <w:pPr>
        <w:pStyle w:val="a3"/>
        <w:spacing w:line="500" w:lineRule="exact"/>
        <w:ind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请各单位于</w:t>
      </w:r>
      <w:r w:rsidR="00BE3FCC">
        <w:rPr>
          <w:rFonts w:hint="eastAsia"/>
          <w:kern w:val="0"/>
          <w:sz w:val="28"/>
          <w:szCs w:val="28"/>
        </w:rPr>
        <w:t>10</w:t>
      </w:r>
      <w:r>
        <w:rPr>
          <w:rFonts w:hint="eastAsia"/>
          <w:kern w:val="0"/>
          <w:sz w:val="28"/>
          <w:szCs w:val="28"/>
        </w:rPr>
        <w:t>月</w:t>
      </w:r>
      <w:r w:rsidR="00BE3FCC">
        <w:rPr>
          <w:rFonts w:hint="eastAsia"/>
          <w:kern w:val="0"/>
          <w:sz w:val="28"/>
          <w:szCs w:val="28"/>
        </w:rPr>
        <w:t>2</w:t>
      </w:r>
      <w:r w:rsidR="00A44C6F">
        <w:rPr>
          <w:rFonts w:hint="eastAsia"/>
          <w:kern w:val="0"/>
          <w:sz w:val="28"/>
          <w:szCs w:val="28"/>
        </w:rPr>
        <w:t>2</w:t>
      </w:r>
      <w:r>
        <w:rPr>
          <w:rFonts w:hint="eastAsia"/>
          <w:kern w:val="0"/>
          <w:sz w:val="28"/>
          <w:szCs w:val="28"/>
        </w:rPr>
        <w:t>日前将申报材料集中送至合作发展处（办公北楼</w:t>
      </w:r>
      <w:r>
        <w:rPr>
          <w:rFonts w:hint="eastAsia"/>
          <w:kern w:val="0"/>
          <w:sz w:val="28"/>
          <w:szCs w:val="28"/>
        </w:rPr>
        <w:t>502</w:t>
      </w:r>
      <w:r>
        <w:rPr>
          <w:rFonts w:hint="eastAsia"/>
          <w:kern w:val="0"/>
          <w:sz w:val="28"/>
          <w:szCs w:val="28"/>
        </w:rPr>
        <w:t>室）。</w:t>
      </w:r>
    </w:p>
    <w:p w:rsidR="001B6F58" w:rsidRPr="000B2B0D" w:rsidRDefault="001B6F58" w:rsidP="00704A5D">
      <w:pPr>
        <w:pStyle w:val="a3"/>
        <w:spacing w:line="500" w:lineRule="exact"/>
        <w:ind w:firstLineChars="200" w:firstLine="560"/>
        <w:rPr>
          <w:kern w:val="0"/>
          <w:sz w:val="28"/>
          <w:szCs w:val="28"/>
        </w:rPr>
      </w:pPr>
      <w:r w:rsidRPr="000B2B0D">
        <w:rPr>
          <w:rFonts w:hint="eastAsia"/>
          <w:kern w:val="0"/>
          <w:sz w:val="28"/>
          <w:szCs w:val="28"/>
        </w:rPr>
        <w:t>联系人：</w:t>
      </w:r>
      <w:r w:rsidR="00BE3FCC">
        <w:rPr>
          <w:rFonts w:hint="eastAsia"/>
          <w:kern w:val="0"/>
          <w:sz w:val="28"/>
          <w:szCs w:val="28"/>
        </w:rPr>
        <w:t>李军</w:t>
      </w:r>
      <w:r>
        <w:rPr>
          <w:rFonts w:hint="eastAsia"/>
          <w:kern w:val="0"/>
          <w:sz w:val="28"/>
          <w:szCs w:val="28"/>
        </w:rPr>
        <w:t xml:space="preserve">    </w:t>
      </w:r>
      <w:r w:rsidRPr="000B2B0D">
        <w:rPr>
          <w:rFonts w:hint="eastAsia"/>
          <w:kern w:val="0"/>
          <w:sz w:val="28"/>
          <w:szCs w:val="28"/>
        </w:rPr>
        <w:t>联系电话：</w:t>
      </w:r>
      <w:r w:rsidRPr="000B2B0D">
        <w:rPr>
          <w:rFonts w:hint="eastAsia"/>
          <w:kern w:val="0"/>
          <w:sz w:val="28"/>
          <w:szCs w:val="28"/>
        </w:rPr>
        <w:t>3191059</w:t>
      </w:r>
      <w:r w:rsidRPr="000B2B0D">
        <w:rPr>
          <w:rFonts w:hint="eastAsia"/>
          <w:kern w:val="0"/>
          <w:sz w:val="28"/>
          <w:szCs w:val="28"/>
        </w:rPr>
        <w:t>（</w:t>
      </w:r>
      <w:r w:rsidRPr="000B2B0D">
        <w:rPr>
          <w:rFonts w:hint="eastAsia"/>
          <w:kern w:val="0"/>
          <w:sz w:val="28"/>
          <w:szCs w:val="28"/>
        </w:rPr>
        <w:t>81059</w:t>
      </w:r>
      <w:r w:rsidRPr="000B2B0D">
        <w:rPr>
          <w:rFonts w:hint="eastAsia"/>
          <w:kern w:val="0"/>
          <w:sz w:val="28"/>
          <w:szCs w:val="28"/>
        </w:rPr>
        <w:t>）</w:t>
      </w:r>
    </w:p>
    <w:p w:rsidR="0016574D" w:rsidRDefault="0016574D" w:rsidP="00D474FE">
      <w:pPr>
        <w:pStyle w:val="a3"/>
        <w:spacing w:line="500" w:lineRule="exact"/>
        <w:rPr>
          <w:kern w:val="0"/>
          <w:sz w:val="28"/>
          <w:szCs w:val="28"/>
        </w:rPr>
      </w:pPr>
    </w:p>
    <w:p w:rsidR="001B6F58" w:rsidRPr="000B2B0D" w:rsidRDefault="001B6F58" w:rsidP="00D474FE">
      <w:pPr>
        <w:pStyle w:val="a3"/>
        <w:spacing w:line="500" w:lineRule="exact"/>
        <w:rPr>
          <w:kern w:val="0"/>
          <w:sz w:val="28"/>
          <w:szCs w:val="28"/>
        </w:rPr>
      </w:pPr>
      <w:r w:rsidRPr="000B2B0D">
        <w:rPr>
          <w:rFonts w:hint="eastAsia"/>
          <w:kern w:val="0"/>
          <w:sz w:val="28"/>
          <w:szCs w:val="28"/>
        </w:rPr>
        <w:t>附件：滨州学院优秀“双服务”项目申报书</w:t>
      </w:r>
    </w:p>
    <w:p w:rsidR="001B6F58" w:rsidRPr="000B2B0D" w:rsidRDefault="001B6F58" w:rsidP="00D474FE">
      <w:pPr>
        <w:pStyle w:val="a3"/>
        <w:spacing w:line="500" w:lineRule="exact"/>
        <w:ind w:firstLineChars="2100" w:firstLine="5880"/>
        <w:rPr>
          <w:kern w:val="0"/>
          <w:sz w:val="28"/>
          <w:szCs w:val="28"/>
        </w:rPr>
      </w:pPr>
      <w:r w:rsidRPr="000B2B0D">
        <w:rPr>
          <w:rFonts w:hint="eastAsia"/>
          <w:kern w:val="0"/>
          <w:sz w:val="28"/>
          <w:szCs w:val="28"/>
        </w:rPr>
        <w:t>合作发展处</w:t>
      </w:r>
    </w:p>
    <w:p w:rsidR="001B6F58" w:rsidRPr="000B2B0D" w:rsidRDefault="001B6F58" w:rsidP="00D474FE">
      <w:pPr>
        <w:pStyle w:val="a3"/>
        <w:spacing w:line="500" w:lineRule="exact"/>
        <w:ind w:firstLineChars="1950" w:firstLine="5460"/>
        <w:rPr>
          <w:kern w:val="0"/>
          <w:sz w:val="28"/>
          <w:szCs w:val="28"/>
        </w:rPr>
      </w:pPr>
      <w:r w:rsidRPr="000B2B0D">
        <w:rPr>
          <w:rFonts w:hint="eastAsia"/>
          <w:kern w:val="0"/>
          <w:sz w:val="28"/>
          <w:szCs w:val="28"/>
        </w:rPr>
        <w:t>20</w:t>
      </w:r>
      <w:r w:rsidR="00DB3201">
        <w:rPr>
          <w:rFonts w:hint="eastAsia"/>
          <w:kern w:val="0"/>
          <w:sz w:val="28"/>
          <w:szCs w:val="28"/>
        </w:rPr>
        <w:t>20</w:t>
      </w:r>
      <w:r w:rsidRPr="000B2B0D">
        <w:rPr>
          <w:rFonts w:hint="eastAsia"/>
          <w:kern w:val="0"/>
          <w:sz w:val="28"/>
          <w:szCs w:val="28"/>
        </w:rPr>
        <w:t>年</w:t>
      </w:r>
      <w:r w:rsidR="00BE3FCC">
        <w:rPr>
          <w:rFonts w:hint="eastAsia"/>
          <w:kern w:val="0"/>
          <w:sz w:val="28"/>
          <w:szCs w:val="28"/>
        </w:rPr>
        <w:t>10</w:t>
      </w:r>
      <w:r w:rsidRPr="000B2B0D">
        <w:rPr>
          <w:rFonts w:hint="eastAsia"/>
          <w:kern w:val="0"/>
          <w:sz w:val="28"/>
          <w:szCs w:val="28"/>
        </w:rPr>
        <w:t>月</w:t>
      </w:r>
      <w:r w:rsidR="00BE3FCC">
        <w:rPr>
          <w:rFonts w:hint="eastAsia"/>
          <w:kern w:val="0"/>
          <w:sz w:val="28"/>
          <w:szCs w:val="28"/>
        </w:rPr>
        <w:t>16</w:t>
      </w:r>
      <w:r w:rsidRPr="000B2B0D">
        <w:rPr>
          <w:rFonts w:hint="eastAsia"/>
          <w:kern w:val="0"/>
          <w:sz w:val="28"/>
          <w:szCs w:val="28"/>
        </w:rPr>
        <w:t>日</w:t>
      </w:r>
      <w:r w:rsidRPr="000B2B0D">
        <w:rPr>
          <w:rFonts w:asciiTheme="minorEastAsia" w:hAnsiTheme="minorEastAsia"/>
          <w:kern w:val="0"/>
          <w:sz w:val="28"/>
          <w:szCs w:val="28"/>
        </w:rPr>
        <w:t xml:space="preserve"> </w:t>
      </w:r>
    </w:p>
    <w:p w:rsidR="00507923" w:rsidRDefault="00507923" w:rsidP="00D474FE">
      <w:pPr>
        <w:spacing w:line="500" w:lineRule="exact"/>
        <w:jc w:val="center"/>
        <w:rPr>
          <w:sz w:val="44"/>
        </w:rPr>
      </w:pPr>
    </w:p>
    <w:sectPr w:rsidR="00507923" w:rsidSect="00A20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BB8" w:rsidRDefault="00A21BB8" w:rsidP="00EA74DA">
      <w:r>
        <w:separator/>
      </w:r>
    </w:p>
  </w:endnote>
  <w:endnote w:type="continuationSeparator" w:id="0">
    <w:p w:rsidR="00A21BB8" w:rsidRDefault="00A21BB8" w:rsidP="00EA7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BB8" w:rsidRDefault="00A21BB8" w:rsidP="00EA74DA">
      <w:r>
        <w:separator/>
      </w:r>
    </w:p>
  </w:footnote>
  <w:footnote w:type="continuationSeparator" w:id="0">
    <w:p w:rsidR="00A21BB8" w:rsidRDefault="00A21BB8" w:rsidP="00EA74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13A76"/>
    <w:multiLevelType w:val="hybridMultilevel"/>
    <w:tmpl w:val="8DDEE53A"/>
    <w:lvl w:ilvl="0" w:tplc="FC029B40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6F58"/>
    <w:rsid w:val="000E606B"/>
    <w:rsid w:val="00104659"/>
    <w:rsid w:val="0016574D"/>
    <w:rsid w:val="001716E0"/>
    <w:rsid w:val="001B6F58"/>
    <w:rsid w:val="002A36BA"/>
    <w:rsid w:val="003509EB"/>
    <w:rsid w:val="003A2F8F"/>
    <w:rsid w:val="003D0BCB"/>
    <w:rsid w:val="003E3715"/>
    <w:rsid w:val="00410105"/>
    <w:rsid w:val="00427830"/>
    <w:rsid w:val="00503CDD"/>
    <w:rsid w:val="00507123"/>
    <w:rsid w:val="00507923"/>
    <w:rsid w:val="00547AA9"/>
    <w:rsid w:val="00574AF3"/>
    <w:rsid w:val="00590480"/>
    <w:rsid w:val="005C3E7D"/>
    <w:rsid w:val="005C53CA"/>
    <w:rsid w:val="00654B7D"/>
    <w:rsid w:val="006F2B4F"/>
    <w:rsid w:val="00704A5D"/>
    <w:rsid w:val="007C7748"/>
    <w:rsid w:val="008108B5"/>
    <w:rsid w:val="00864D3E"/>
    <w:rsid w:val="00997DA0"/>
    <w:rsid w:val="00A200A1"/>
    <w:rsid w:val="00A21BB8"/>
    <w:rsid w:val="00A44C6F"/>
    <w:rsid w:val="00A543B5"/>
    <w:rsid w:val="00B92F3E"/>
    <w:rsid w:val="00BE3FCC"/>
    <w:rsid w:val="00C2525E"/>
    <w:rsid w:val="00C41685"/>
    <w:rsid w:val="00D223BC"/>
    <w:rsid w:val="00D264C3"/>
    <w:rsid w:val="00D474FE"/>
    <w:rsid w:val="00DB3201"/>
    <w:rsid w:val="00E23CE2"/>
    <w:rsid w:val="00EA74DA"/>
    <w:rsid w:val="00EB5B7B"/>
    <w:rsid w:val="00FD1B7F"/>
    <w:rsid w:val="00FF06B2"/>
    <w:rsid w:val="00FF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7123"/>
    <w:pPr>
      <w:widowControl w:val="0"/>
      <w:jc w:val="both"/>
    </w:pPr>
  </w:style>
  <w:style w:type="character" w:customStyle="1" w:styleId="articletitle">
    <w:name w:val="article_title"/>
    <w:basedOn w:val="a0"/>
    <w:rsid w:val="001B6F58"/>
  </w:style>
  <w:style w:type="paragraph" w:styleId="a4">
    <w:name w:val="header"/>
    <w:basedOn w:val="a"/>
    <w:link w:val="Char"/>
    <w:uiPriority w:val="99"/>
    <w:semiHidden/>
    <w:unhideWhenUsed/>
    <w:rsid w:val="00EA74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A74D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A74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A74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32</cp:revision>
  <cp:lastPrinted>2018-05-17T07:10:00Z</cp:lastPrinted>
  <dcterms:created xsi:type="dcterms:W3CDTF">2018-05-16T07:50:00Z</dcterms:created>
  <dcterms:modified xsi:type="dcterms:W3CDTF">2020-10-16T01:47:00Z</dcterms:modified>
</cp:coreProperties>
</file>