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DC" w:rsidRPr="00A007BD" w:rsidRDefault="000F793C" w:rsidP="00F159E9">
      <w:pPr>
        <w:spacing w:line="640" w:lineRule="exact"/>
        <w:jc w:val="center"/>
        <w:rPr>
          <w:rFonts w:asciiTheme="minorEastAsia" w:hAnsiTheme="minorEastAsia" w:cs="仿宋_GB2312"/>
          <w:b/>
          <w:sz w:val="44"/>
          <w:szCs w:val="44"/>
        </w:rPr>
      </w:pPr>
      <w:r w:rsidRPr="00A007BD">
        <w:rPr>
          <w:rFonts w:asciiTheme="minorEastAsia" w:hAnsiTheme="minorEastAsia" w:cs="仿宋_GB2312" w:hint="eastAsia"/>
          <w:b/>
          <w:sz w:val="44"/>
          <w:szCs w:val="44"/>
        </w:rPr>
        <w:t>滨州学院服务</w:t>
      </w:r>
      <w:r w:rsidR="00862053" w:rsidRPr="00A007BD">
        <w:rPr>
          <w:rFonts w:asciiTheme="minorEastAsia" w:hAnsiTheme="minorEastAsia" w:cs="仿宋_GB2312" w:hint="eastAsia"/>
          <w:b/>
          <w:sz w:val="44"/>
          <w:szCs w:val="44"/>
        </w:rPr>
        <w:t>“富强滨州”</w:t>
      </w:r>
      <w:r w:rsidR="002D0B08" w:rsidRPr="00A007BD">
        <w:rPr>
          <w:rFonts w:asciiTheme="minorEastAsia" w:hAnsiTheme="minorEastAsia" w:cs="仿宋_GB2312" w:hint="eastAsia"/>
          <w:b/>
          <w:sz w:val="44"/>
          <w:szCs w:val="44"/>
        </w:rPr>
        <w:t>建设</w:t>
      </w:r>
    </w:p>
    <w:p w:rsidR="000A2058" w:rsidRDefault="009A29DC" w:rsidP="00A007BD">
      <w:pPr>
        <w:spacing w:line="640" w:lineRule="exact"/>
        <w:jc w:val="center"/>
        <w:rPr>
          <w:rFonts w:asciiTheme="minorEastAsia" w:hAnsiTheme="minorEastAsia" w:cs="仿宋_GB2312"/>
          <w:b/>
          <w:sz w:val="44"/>
          <w:szCs w:val="44"/>
        </w:rPr>
      </w:pPr>
      <w:r w:rsidRPr="00A007BD">
        <w:rPr>
          <w:rFonts w:asciiTheme="minorEastAsia" w:hAnsiTheme="minorEastAsia" w:cs="仿宋_GB2312" w:hint="eastAsia"/>
          <w:b/>
          <w:sz w:val="44"/>
          <w:szCs w:val="44"/>
        </w:rPr>
        <w:t>“十项行动计划”</w:t>
      </w:r>
    </w:p>
    <w:p w:rsidR="000A2058" w:rsidRDefault="000A2058" w:rsidP="00F74501">
      <w:pPr>
        <w:spacing w:line="446" w:lineRule="exact"/>
        <w:ind w:firstLine="660"/>
        <w:rPr>
          <w:rFonts w:asciiTheme="minorEastAsia" w:hAnsiTheme="minorEastAsia" w:cs="仿宋_GB2312"/>
          <w:sz w:val="28"/>
          <w:szCs w:val="28"/>
        </w:rPr>
      </w:pPr>
    </w:p>
    <w:p w:rsidR="008B2186" w:rsidRDefault="008C27E5" w:rsidP="00A32E4F">
      <w:pPr>
        <w:pStyle w:val="a6"/>
        <w:shd w:val="clear" w:color="auto" w:fill="FCFCFC"/>
        <w:spacing w:before="0" w:beforeAutospacing="0" w:after="0" w:afterAutospacing="0" w:line="470" w:lineRule="exact"/>
        <w:ind w:firstLine="48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w:t>
      </w:r>
      <w:r w:rsidR="008B2186">
        <w:rPr>
          <w:rFonts w:ascii="仿宋_GB2312" w:eastAsia="仿宋_GB2312" w:hAnsi="仿宋" w:cstheme="minorBidi" w:hint="eastAsia"/>
          <w:kern w:val="2"/>
          <w:sz w:val="32"/>
          <w:szCs w:val="32"/>
        </w:rPr>
        <w:t>习近平总书记指出：高等教育要“扎根中国大地办大学”，要“自觉为人民服务，为中国共产党治国理政服务，为巩固和发展中国特色社会主义制度服务，为改革开放和社会主义现代化建设服务。”滨州市委书记佘春明</w:t>
      </w:r>
      <w:r w:rsidR="001E292C">
        <w:rPr>
          <w:rFonts w:ascii="仿宋_GB2312" w:eastAsia="仿宋_GB2312" w:hAnsi="仿宋" w:cstheme="minorBidi" w:hint="eastAsia"/>
          <w:kern w:val="2"/>
          <w:sz w:val="32"/>
          <w:szCs w:val="32"/>
        </w:rPr>
        <w:t>同志</w:t>
      </w:r>
      <w:r w:rsidR="008B2186">
        <w:rPr>
          <w:rFonts w:ascii="仿宋_GB2312" w:eastAsia="仿宋_GB2312" w:hAnsi="仿宋" w:cstheme="minorBidi" w:hint="eastAsia"/>
          <w:kern w:val="2"/>
          <w:sz w:val="32"/>
          <w:szCs w:val="32"/>
        </w:rPr>
        <w:t>在市第十一届人民代表大会第四次会议上提出了“八项对策”回答“滨州六问”，建设“富强滨州”。</w:t>
      </w:r>
      <w:r w:rsidR="003E21D9">
        <w:rPr>
          <w:rFonts w:ascii="仿宋_GB2312" w:eastAsia="仿宋_GB2312" w:hAnsi="仿宋" w:cstheme="minorBidi" w:hint="eastAsia"/>
          <w:kern w:val="2"/>
          <w:sz w:val="32"/>
          <w:szCs w:val="32"/>
        </w:rPr>
        <w:t>滨州学院</w:t>
      </w:r>
      <w:r w:rsidR="008B2186">
        <w:rPr>
          <w:rFonts w:ascii="仿宋_GB2312" w:eastAsia="仿宋_GB2312" w:hAnsi="仿宋" w:cstheme="minorBidi" w:hint="eastAsia"/>
          <w:kern w:val="2"/>
          <w:sz w:val="32"/>
          <w:szCs w:val="32"/>
        </w:rPr>
        <w:t>作为坐落在滨州大地上的一所综合性本科院校，积极贯彻</w:t>
      </w:r>
      <w:r w:rsidR="005131DD">
        <w:rPr>
          <w:rFonts w:ascii="仿宋_GB2312" w:eastAsia="仿宋_GB2312" w:hAnsi="仿宋" w:cstheme="minorBidi" w:hint="eastAsia"/>
          <w:kern w:val="2"/>
          <w:sz w:val="32"/>
          <w:szCs w:val="32"/>
        </w:rPr>
        <w:t>落实</w:t>
      </w:r>
      <w:r w:rsidR="008B2186">
        <w:rPr>
          <w:rFonts w:ascii="仿宋_GB2312" w:eastAsia="仿宋_GB2312" w:hAnsi="仿宋" w:cstheme="minorBidi" w:hint="eastAsia"/>
          <w:kern w:val="2"/>
          <w:sz w:val="32"/>
          <w:szCs w:val="32"/>
        </w:rPr>
        <w:t>习总书记讲话</w:t>
      </w:r>
      <w:r w:rsidR="005131DD">
        <w:rPr>
          <w:rFonts w:ascii="仿宋_GB2312" w:eastAsia="仿宋_GB2312" w:hAnsi="仿宋" w:cstheme="minorBidi" w:hint="eastAsia"/>
          <w:kern w:val="2"/>
          <w:sz w:val="32"/>
          <w:szCs w:val="32"/>
        </w:rPr>
        <w:t>精神</w:t>
      </w:r>
      <w:r w:rsidR="008B2186">
        <w:rPr>
          <w:rFonts w:ascii="仿宋_GB2312" w:eastAsia="仿宋_GB2312" w:hAnsi="仿宋" w:cstheme="minorBidi" w:hint="eastAsia"/>
          <w:kern w:val="2"/>
          <w:sz w:val="32"/>
          <w:szCs w:val="32"/>
        </w:rPr>
        <w:t>，主动服务“富强滨州”建设，成为时代所赋予的历史责任，为此，特制定</w:t>
      </w:r>
      <w:r w:rsidR="00621624">
        <w:rPr>
          <w:rFonts w:ascii="仿宋_GB2312" w:eastAsia="仿宋_GB2312" w:hAnsi="仿宋" w:cstheme="minorBidi" w:hint="eastAsia"/>
          <w:kern w:val="2"/>
          <w:sz w:val="32"/>
          <w:szCs w:val="32"/>
        </w:rPr>
        <w:t>并实施《</w:t>
      </w:r>
      <w:r w:rsidR="00621624" w:rsidRPr="00D16A54">
        <w:rPr>
          <w:rFonts w:ascii="仿宋_GB2312" w:eastAsia="仿宋_GB2312" w:hAnsi="仿宋" w:cstheme="minorBidi" w:hint="eastAsia"/>
          <w:kern w:val="2"/>
          <w:sz w:val="32"/>
          <w:szCs w:val="32"/>
        </w:rPr>
        <w:t>滨州学院服务“富强滨州”建设</w:t>
      </w:r>
      <w:r w:rsidR="00707DEA">
        <w:rPr>
          <w:rFonts w:ascii="仿宋_GB2312" w:eastAsia="仿宋_GB2312" w:hAnsi="仿宋" w:cstheme="minorBidi" w:hint="eastAsia"/>
          <w:kern w:val="2"/>
          <w:sz w:val="32"/>
          <w:szCs w:val="32"/>
        </w:rPr>
        <w:t>“</w:t>
      </w:r>
      <w:r w:rsidR="00707DEA" w:rsidRPr="00D16A54">
        <w:rPr>
          <w:rFonts w:ascii="仿宋_GB2312" w:eastAsia="仿宋_GB2312" w:hAnsi="仿宋" w:cstheme="minorBidi" w:hint="eastAsia"/>
          <w:kern w:val="2"/>
          <w:sz w:val="32"/>
          <w:szCs w:val="32"/>
        </w:rPr>
        <w:t>十项行动计划</w:t>
      </w:r>
      <w:r w:rsidR="00707DEA">
        <w:rPr>
          <w:rFonts w:ascii="仿宋_GB2312" w:eastAsia="仿宋_GB2312" w:hAnsi="仿宋" w:cstheme="minorBidi" w:hint="eastAsia"/>
          <w:kern w:val="2"/>
          <w:sz w:val="32"/>
          <w:szCs w:val="32"/>
        </w:rPr>
        <w:t>”</w:t>
      </w:r>
      <w:r w:rsidR="00621624">
        <w:rPr>
          <w:rFonts w:ascii="仿宋_GB2312" w:eastAsia="仿宋_GB2312" w:hAnsi="仿宋" w:cstheme="minorBidi" w:hint="eastAsia"/>
          <w:kern w:val="2"/>
          <w:sz w:val="32"/>
          <w:szCs w:val="32"/>
        </w:rPr>
        <w:t>》。</w:t>
      </w:r>
    </w:p>
    <w:p w:rsidR="009A3B62" w:rsidRPr="008F69BE" w:rsidRDefault="008C27E5" w:rsidP="00A32E4F">
      <w:pPr>
        <w:pStyle w:val="a6"/>
        <w:shd w:val="clear" w:color="auto" w:fill="FCFCFC"/>
        <w:spacing w:before="0" w:beforeAutospacing="0" w:after="0" w:afterAutospacing="0" w:line="470" w:lineRule="exact"/>
        <w:ind w:firstLine="480"/>
        <w:rPr>
          <w:rFonts w:ascii="黑体" w:eastAsia="黑体" w:hAnsi="黑体" w:cs="FangSong_GB2312"/>
          <w:b/>
          <w:kern w:val="2"/>
          <w:sz w:val="28"/>
          <w:szCs w:val="28"/>
        </w:rPr>
      </w:pPr>
      <w:r>
        <w:rPr>
          <w:rFonts w:ascii="黑体" w:eastAsia="黑体" w:hAnsi="黑体" w:cs="FangSong_GB2312" w:hint="eastAsia"/>
          <w:b/>
          <w:kern w:val="2"/>
          <w:sz w:val="28"/>
          <w:szCs w:val="28"/>
        </w:rPr>
        <w:t xml:space="preserve"> </w:t>
      </w:r>
      <w:r w:rsidR="009A3B62" w:rsidRPr="008F69BE">
        <w:rPr>
          <w:rFonts w:ascii="黑体" w:eastAsia="黑体" w:hAnsi="黑体" w:cs="FangSong_GB2312" w:hint="eastAsia"/>
          <w:b/>
          <w:kern w:val="2"/>
          <w:sz w:val="28"/>
          <w:szCs w:val="28"/>
        </w:rPr>
        <w:t>一、指导思想</w:t>
      </w:r>
    </w:p>
    <w:p w:rsidR="00CC0296" w:rsidRDefault="008C27E5" w:rsidP="00A32E4F">
      <w:pPr>
        <w:pStyle w:val="a6"/>
        <w:shd w:val="clear" w:color="auto" w:fill="FCFCFC"/>
        <w:spacing w:before="0" w:beforeAutospacing="0" w:after="0" w:afterAutospacing="0" w:line="470" w:lineRule="exact"/>
        <w:ind w:firstLine="480"/>
        <w:rPr>
          <w:rFonts w:ascii="仿宋_GB2312" w:eastAsia="仿宋_GB2312" w:hAnsi="仿宋" w:cstheme="minorBidi"/>
          <w:kern w:val="2"/>
          <w:sz w:val="32"/>
          <w:szCs w:val="32"/>
        </w:rPr>
      </w:pPr>
      <w:r>
        <w:rPr>
          <w:rFonts w:ascii="仿宋_GB2312" w:eastAsia="仿宋_GB2312" w:hAnsi="仿宋" w:cs="Times New Roman" w:hint="eastAsia"/>
          <w:kern w:val="2"/>
          <w:sz w:val="32"/>
          <w:szCs w:val="32"/>
        </w:rPr>
        <w:t xml:space="preserve"> </w:t>
      </w:r>
      <w:r w:rsidR="00F97541" w:rsidRPr="00D16A54">
        <w:rPr>
          <w:rFonts w:ascii="仿宋_GB2312" w:eastAsia="仿宋_GB2312" w:hAnsi="仿宋" w:cs="Times New Roman" w:hint="eastAsia"/>
          <w:kern w:val="2"/>
          <w:sz w:val="32"/>
          <w:szCs w:val="32"/>
        </w:rPr>
        <w:t>以习近平新时代中国特色社会主义思想为指导，</w:t>
      </w:r>
      <w:r w:rsidR="009A3B62" w:rsidRPr="00D16A54">
        <w:rPr>
          <w:rFonts w:ascii="仿宋_GB2312" w:eastAsia="仿宋_GB2312" w:hAnsi="仿宋" w:cstheme="minorBidi" w:hint="eastAsia"/>
          <w:kern w:val="2"/>
          <w:sz w:val="32"/>
          <w:szCs w:val="32"/>
        </w:rPr>
        <w:t>认真贯彻落实</w:t>
      </w:r>
      <w:r w:rsidR="009A3B62" w:rsidRPr="00D16A54">
        <w:rPr>
          <w:rFonts w:ascii="仿宋_GB2312" w:eastAsia="仿宋_GB2312" w:hAnsi="仿宋" w:cstheme="minorBidi"/>
          <w:kern w:val="2"/>
          <w:sz w:val="32"/>
          <w:szCs w:val="32"/>
        </w:rPr>
        <w:t>习近平总书记对山东提出的</w:t>
      </w:r>
      <w:r w:rsidR="009A3B62" w:rsidRPr="00D16A54">
        <w:rPr>
          <w:rFonts w:ascii="仿宋_GB2312" w:eastAsia="仿宋_GB2312" w:hAnsi="仿宋" w:cstheme="minorBidi"/>
          <w:kern w:val="2"/>
          <w:sz w:val="32"/>
          <w:szCs w:val="32"/>
        </w:rPr>
        <w:t>“</w:t>
      </w:r>
      <w:r w:rsidR="009A3B62" w:rsidRPr="00D16A54">
        <w:rPr>
          <w:rFonts w:ascii="仿宋_GB2312" w:eastAsia="仿宋_GB2312" w:hAnsi="仿宋" w:cstheme="minorBidi"/>
          <w:kern w:val="2"/>
          <w:sz w:val="32"/>
          <w:szCs w:val="32"/>
        </w:rPr>
        <w:t>走在前列、全面开创</w:t>
      </w:r>
      <w:r w:rsidR="009A3B62" w:rsidRPr="00D16A54">
        <w:rPr>
          <w:rFonts w:ascii="仿宋_GB2312" w:eastAsia="仿宋_GB2312" w:hAnsi="仿宋" w:cstheme="minorBidi"/>
          <w:kern w:val="2"/>
          <w:sz w:val="32"/>
          <w:szCs w:val="32"/>
        </w:rPr>
        <w:t>”</w:t>
      </w:r>
      <w:r w:rsidR="009A3B62" w:rsidRPr="00D16A54">
        <w:rPr>
          <w:rFonts w:ascii="仿宋_GB2312" w:eastAsia="仿宋_GB2312" w:hAnsi="仿宋" w:cstheme="minorBidi"/>
          <w:kern w:val="2"/>
          <w:sz w:val="32"/>
          <w:szCs w:val="32"/>
        </w:rPr>
        <w:t>的目标</w:t>
      </w:r>
      <w:r w:rsidR="009A3B62" w:rsidRPr="00D16A54">
        <w:rPr>
          <w:rFonts w:ascii="仿宋_GB2312" w:eastAsia="仿宋_GB2312" w:hAnsi="仿宋" w:cstheme="minorBidi" w:hint="eastAsia"/>
          <w:kern w:val="2"/>
          <w:sz w:val="32"/>
          <w:szCs w:val="32"/>
        </w:rPr>
        <w:t>定位</w:t>
      </w:r>
      <w:r w:rsidR="00CC0296">
        <w:rPr>
          <w:rFonts w:ascii="仿宋_GB2312" w:eastAsia="仿宋_GB2312" w:hAnsi="仿宋" w:cstheme="minorBidi" w:hint="eastAsia"/>
          <w:kern w:val="2"/>
          <w:sz w:val="32"/>
          <w:szCs w:val="32"/>
        </w:rPr>
        <w:t>和“扎根中国大地办大学”的重要指示精神，紧紧围绕</w:t>
      </w:r>
      <w:r w:rsidR="009F65EF">
        <w:rPr>
          <w:rFonts w:ascii="仿宋_GB2312" w:eastAsia="仿宋_GB2312" w:hAnsi="仿宋" w:cstheme="minorBidi" w:hint="eastAsia"/>
          <w:kern w:val="2"/>
          <w:sz w:val="32"/>
          <w:szCs w:val="32"/>
        </w:rPr>
        <w:t>市委书记佘春明同志</w:t>
      </w:r>
      <w:r w:rsidR="00CC0296">
        <w:rPr>
          <w:rFonts w:ascii="仿宋_GB2312" w:eastAsia="仿宋_GB2312" w:hAnsi="仿宋" w:cstheme="minorBidi" w:hint="eastAsia"/>
          <w:kern w:val="2"/>
          <w:sz w:val="32"/>
          <w:szCs w:val="32"/>
        </w:rPr>
        <w:t>提出的“八项对策”，</w:t>
      </w:r>
      <w:r w:rsidR="009F65EF">
        <w:rPr>
          <w:rFonts w:ascii="仿宋_GB2312" w:eastAsia="仿宋_GB2312" w:hAnsi="仿宋" w:cstheme="minorBidi" w:hint="eastAsia"/>
          <w:kern w:val="2"/>
          <w:sz w:val="32"/>
          <w:szCs w:val="32"/>
        </w:rPr>
        <w:t>抢抓机遇、积极作为，</w:t>
      </w:r>
      <w:r w:rsidR="00CC0296">
        <w:rPr>
          <w:rFonts w:ascii="仿宋_GB2312" w:eastAsia="仿宋_GB2312" w:hAnsi="仿宋" w:cstheme="minorBidi" w:hint="eastAsia"/>
          <w:kern w:val="2"/>
          <w:sz w:val="32"/>
          <w:szCs w:val="32"/>
        </w:rPr>
        <w:t>融入滨州，服务滨州，</w:t>
      </w:r>
      <w:r w:rsidR="005131DD">
        <w:rPr>
          <w:rFonts w:ascii="仿宋_GB2312" w:eastAsia="仿宋_GB2312" w:hAnsi="仿宋" w:cstheme="minorBidi" w:hint="eastAsia"/>
          <w:kern w:val="2"/>
          <w:sz w:val="32"/>
          <w:szCs w:val="32"/>
        </w:rPr>
        <w:t>建设滨州，</w:t>
      </w:r>
      <w:r w:rsidR="00CC0296">
        <w:rPr>
          <w:rFonts w:ascii="仿宋_GB2312" w:eastAsia="仿宋_GB2312" w:hAnsi="仿宋" w:cstheme="minorBidi" w:hint="eastAsia"/>
          <w:kern w:val="2"/>
          <w:sz w:val="32"/>
          <w:szCs w:val="32"/>
        </w:rPr>
        <w:t>为“富强滨州”建设做出应有的贡献。</w:t>
      </w:r>
    </w:p>
    <w:p w:rsidR="001F5849" w:rsidRPr="008F69BE" w:rsidRDefault="008C27E5" w:rsidP="00A32E4F">
      <w:pPr>
        <w:pStyle w:val="a6"/>
        <w:shd w:val="clear" w:color="auto" w:fill="FCFCFC"/>
        <w:spacing w:before="0" w:beforeAutospacing="0" w:after="0" w:afterAutospacing="0" w:line="470" w:lineRule="exact"/>
        <w:ind w:firstLine="480"/>
        <w:rPr>
          <w:rFonts w:ascii="黑体" w:eastAsia="黑体" w:hAnsi="黑体" w:cs="FangSong_GB2312"/>
          <w:b/>
          <w:kern w:val="2"/>
          <w:sz w:val="28"/>
          <w:szCs w:val="28"/>
        </w:rPr>
      </w:pPr>
      <w:r>
        <w:rPr>
          <w:rFonts w:ascii="黑体" w:eastAsia="黑体" w:hAnsi="黑体" w:cs="FangSong_GB2312" w:hint="eastAsia"/>
          <w:b/>
          <w:kern w:val="2"/>
          <w:sz w:val="28"/>
          <w:szCs w:val="28"/>
        </w:rPr>
        <w:t xml:space="preserve"> </w:t>
      </w:r>
      <w:r w:rsidR="001F5849" w:rsidRPr="008F69BE">
        <w:rPr>
          <w:rFonts w:ascii="黑体" w:eastAsia="黑体" w:hAnsi="黑体" w:cs="FangSong_GB2312" w:hint="eastAsia"/>
          <w:b/>
          <w:kern w:val="2"/>
          <w:sz w:val="28"/>
          <w:szCs w:val="28"/>
        </w:rPr>
        <w:t>二、主要内容</w:t>
      </w:r>
    </w:p>
    <w:p w:rsidR="001F5849" w:rsidRPr="00D16A54" w:rsidRDefault="008C27E5" w:rsidP="00A32E4F">
      <w:pPr>
        <w:pStyle w:val="a6"/>
        <w:shd w:val="clear" w:color="auto" w:fill="FCFCFC"/>
        <w:spacing w:before="0" w:beforeAutospacing="0" w:after="0" w:afterAutospacing="0" w:line="470" w:lineRule="exact"/>
        <w:ind w:firstLine="48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w:t>
      </w:r>
      <w:r w:rsidR="00F3094C" w:rsidRPr="00D16A54">
        <w:rPr>
          <w:rFonts w:ascii="仿宋_GB2312" w:eastAsia="仿宋_GB2312" w:hAnsi="仿宋" w:cstheme="minorBidi" w:hint="eastAsia"/>
          <w:kern w:val="2"/>
          <w:sz w:val="32"/>
          <w:szCs w:val="32"/>
        </w:rPr>
        <w:t>围绕滨州高端铝产业、高端化工产业、生态纺织产业、粮食加工</w:t>
      </w:r>
      <w:r w:rsidR="0095127F">
        <w:rPr>
          <w:rFonts w:ascii="仿宋_GB2312" w:eastAsia="仿宋_GB2312" w:hAnsi="仿宋" w:cstheme="minorBidi" w:hint="eastAsia"/>
          <w:kern w:val="2"/>
          <w:sz w:val="32"/>
          <w:szCs w:val="32"/>
        </w:rPr>
        <w:t>产</w:t>
      </w:r>
      <w:r w:rsidR="00F3094C" w:rsidRPr="00D16A54">
        <w:rPr>
          <w:rFonts w:ascii="仿宋_GB2312" w:eastAsia="仿宋_GB2312" w:hAnsi="仿宋" w:cstheme="minorBidi" w:hint="eastAsia"/>
          <w:kern w:val="2"/>
          <w:sz w:val="32"/>
          <w:szCs w:val="32"/>
        </w:rPr>
        <w:t>业、畜牧水产产业和高端装备制造产业、新一代信息技术产业、新能源新材料产业、医养健康产业、现代服务业</w:t>
      </w:r>
      <w:r w:rsidR="00627E75" w:rsidRPr="00D16A54">
        <w:rPr>
          <w:rFonts w:ascii="仿宋_GB2312" w:eastAsia="仿宋_GB2312" w:hAnsi="仿宋" w:cstheme="minorBidi" w:hint="eastAsia"/>
          <w:kern w:val="2"/>
          <w:sz w:val="32"/>
          <w:szCs w:val="32"/>
        </w:rPr>
        <w:t>等“十强产业”</w:t>
      </w:r>
      <w:r w:rsidR="00F3094C" w:rsidRPr="00D16A54">
        <w:rPr>
          <w:rFonts w:ascii="仿宋_GB2312" w:eastAsia="仿宋_GB2312" w:hAnsi="仿宋" w:cstheme="minorBidi" w:hint="eastAsia"/>
          <w:kern w:val="2"/>
          <w:sz w:val="32"/>
          <w:szCs w:val="32"/>
        </w:rPr>
        <w:t>的产业现状和发展规划，</w:t>
      </w:r>
      <w:r w:rsidR="00F23AF9">
        <w:rPr>
          <w:rFonts w:ascii="仿宋_GB2312" w:eastAsia="仿宋_GB2312" w:hAnsi="仿宋" w:cstheme="minorBidi" w:hint="eastAsia"/>
          <w:kern w:val="2"/>
          <w:sz w:val="32"/>
          <w:szCs w:val="32"/>
        </w:rPr>
        <w:t>充分</w:t>
      </w:r>
      <w:r w:rsidR="00FE1F63">
        <w:rPr>
          <w:rFonts w:ascii="仿宋_GB2312" w:eastAsia="仿宋_GB2312" w:hAnsi="仿宋" w:cstheme="minorBidi" w:hint="eastAsia"/>
          <w:kern w:val="2"/>
          <w:sz w:val="32"/>
          <w:szCs w:val="32"/>
        </w:rPr>
        <w:t>发挥</w:t>
      </w:r>
      <w:r w:rsidR="00F23AF9">
        <w:rPr>
          <w:rFonts w:ascii="仿宋_GB2312" w:eastAsia="仿宋_GB2312" w:hAnsi="仿宋" w:cstheme="minorBidi" w:hint="eastAsia"/>
          <w:kern w:val="2"/>
          <w:sz w:val="32"/>
          <w:szCs w:val="32"/>
        </w:rPr>
        <w:t>学校学科平台优势，整合国内外</w:t>
      </w:r>
      <w:r w:rsidR="00DC0DD0">
        <w:rPr>
          <w:rFonts w:ascii="仿宋_GB2312" w:eastAsia="仿宋_GB2312" w:hAnsi="仿宋" w:cstheme="minorBidi" w:hint="eastAsia"/>
          <w:kern w:val="2"/>
          <w:sz w:val="32"/>
          <w:szCs w:val="32"/>
        </w:rPr>
        <w:t>高校</w:t>
      </w:r>
      <w:r w:rsidR="003C037B">
        <w:rPr>
          <w:rFonts w:ascii="仿宋_GB2312" w:eastAsia="仿宋_GB2312" w:hAnsi="仿宋" w:cstheme="minorBidi" w:hint="eastAsia"/>
          <w:kern w:val="2"/>
          <w:sz w:val="32"/>
          <w:szCs w:val="32"/>
        </w:rPr>
        <w:t>和</w:t>
      </w:r>
      <w:r w:rsidR="00DC0DD0">
        <w:rPr>
          <w:rFonts w:ascii="仿宋_GB2312" w:eastAsia="仿宋_GB2312" w:hAnsi="仿宋" w:cstheme="minorBidi" w:hint="eastAsia"/>
          <w:kern w:val="2"/>
          <w:sz w:val="32"/>
          <w:szCs w:val="32"/>
        </w:rPr>
        <w:t>科研院所等</w:t>
      </w:r>
      <w:r w:rsidR="00F23AF9">
        <w:rPr>
          <w:rFonts w:ascii="仿宋_GB2312" w:eastAsia="仿宋_GB2312" w:hAnsi="仿宋" w:cstheme="minorBidi" w:hint="eastAsia"/>
          <w:kern w:val="2"/>
          <w:sz w:val="32"/>
          <w:szCs w:val="32"/>
        </w:rPr>
        <w:t>优势资源，</w:t>
      </w:r>
      <w:r w:rsidR="00E53FB3">
        <w:rPr>
          <w:rFonts w:ascii="仿宋_GB2312" w:eastAsia="仿宋_GB2312" w:hAnsi="仿宋" w:cstheme="minorBidi" w:hint="eastAsia"/>
          <w:kern w:val="2"/>
          <w:sz w:val="32"/>
          <w:szCs w:val="32"/>
        </w:rPr>
        <w:t>积极</w:t>
      </w:r>
      <w:r w:rsidR="00E53FB3" w:rsidRPr="00D16A54">
        <w:rPr>
          <w:rFonts w:ascii="仿宋_GB2312" w:eastAsia="仿宋_GB2312" w:hAnsi="仿宋" w:cstheme="minorBidi" w:hint="eastAsia"/>
          <w:kern w:val="2"/>
          <w:sz w:val="32"/>
          <w:szCs w:val="32"/>
        </w:rPr>
        <w:t>开展项目对接，政产学研用合作，</w:t>
      </w:r>
      <w:r w:rsidR="00F23AF9">
        <w:rPr>
          <w:rFonts w:ascii="仿宋_GB2312" w:eastAsia="仿宋_GB2312" w:hAnsi="仿宋" w:cstheme="minorBidi" w:hint="eastAsia"/>
          <w:kern w:val="2"/>
          <w:sz w:val="32"/>
          <w:szCs w:val="32"/>
        </w:rPr>
        <w:t>协同创新</w:t>
      </w:r>
      <w:r w:rsidR="00E53FB3">
        <w:rPr>
          <w:rFonts w:ascii="仿宋_GB2312" w:eastAsia="仿宋_GB2312" w:hAnsi="仿宋" w:cstheme="minorBidi" w:hint="eastAsia"/>
          <w:kern w:val="2"/>
          <w:sz w:val="32"/>
          <w:szCs w:val="32"/>
        </w:rPr>
        <w:t>。大力</w:t>
      </w:r>
      <w:r w:rsidR="00F3094C" w:rsidRPr="00D16A54">
        <w:rPr>
          <w:rFonts w:ascii="仿宋_GB2312" w:eastAsia="仿宋_GB2312" w:hAnsi="仿宋" w:cstheme="minorBidi" w:hint="eastAsia"/>
          <w:kern w:val="2"/>
          <w:sz w:val="32"/>
          <w:szCs w:val="32"/>
        </w:rPr>
        <w:t>实施航空产业发展、生态环境治理修复、新能源与新材料设计研发、信息产业发展、智能制造、绿色化工产业、乡村振兴、高附</w:t>
      </w:r>
      <w:r w:rsidR="00F3094C" w:rsidRPr="00D16A54">
        <w:rPr>
          <w:rFonts w:ascii="仿宋_GB2312" w:eastAsia="仿宋_GB2312" w:hAnsi="仿宋" w:cstheme="minorBidi" w:hint="eastAsia"/>
          <w:kern w:val="2"/>
          <w:sz w:val="32"/>
          <w:szCs w:val="32"/>
        </w:rPr>
        <w:lastRenderedPageBreak/>
        <w:t>加值农畜产品深加工、卓越人才培养、塑造城市文化品牌</w:t>
      </w:r>
      <w:r w:rsidR="00627E75" w:rsidRPr="00D16A54">
        <w:rPr>
          <w:rFonts w:ascii="仿宋_GB2312" w:eastAsia="仿宋_GB2312" w:hAnsi="仿宋" w:cstheme="minorBidi" w:hint="eastAsia"/>
          <w:kern w:val="2"/>
          <w:sz w:val="32"/>
          <w:szCs w:val="32"/>
        </w:rPr>
        <w:t>等</w:t>
      </w:r>
      <w:r w:rsidR="009A29DC">
        <w:rPr>
          <w:rFonts w:ascii="仿宋_GB2312" w:eastAsia="仿宋_GB2312" w:hAnsi="仿宋" w:cstheme="minorBidi" w:hint="eastAsia"/>
          <w:kern w:val="2"/>
          <w:sz w:val="32"/>
          <w:szCs w:val="32"/>
        </w:rPr>
        <w:t>“</w:t>
      </w:r>
      <w:r w:rsidR="009A29DC" w:rsidRPr="00D16A54">
        <w:rPr>
          <w:rFonts w:ascii="仿宋_GB2312" w:eastAsia="仿宋_GB2312" w:hAnsi="仿宋" w:cstheme="minorBidi" w:hint="eastAsia"/>
          <w:kern w:val="2"/>
          <w:sz w:val="32"/>
          <w:szCs w:val="32"/>
        </w:rPr>
        <w:t>十项行动计划</w:t>
      </w:r>
      <w:r w:rsidR="009A29DC">
        <w:rPr>
          <w:rFonts w:ascii="仿宋_GB2312" w:eastAsia="仿宋_GB2312" w:hAnsi="仿宋" w:cstheme="minorBidi" w:hint="eastAsia"/>
          <w:kern w:val="2"/>
          <w:sz w:val="32"/>
          <w:szCs w:val="32"/>
        </w:rPr>
        <w:t>”</w:t>
      </w:r>
      <w:r w:rsidR="00F3094C" w:rsidRPr="00D16A54">
        <w:rPr>
          <w:rFonts w:ascii="仿宋_GB2312" w:eastAsia="仿宋_GB2312" w:hAnsi="仿宋" w:cstheme="minorBidi" w:hint="eastAsia"/>
          <w:kern w:val="2"/>
          <w:sz w:val="32"/>
          <w:szCs w:val="32"/>
        </w:rPr>
        <w:t>。</w:t>
      </w:r>
    </w:p>
    <w:p w:rsidR="005804BB" w:rsidRPr="00800E33" w:rsidRDefault="000304E0" w:rsidP="00A32E4F">
      <w:pPr>
        <w:pStyle w:val="a7"/>
        <w:numPr>
          <w:ilvl w:val="0"/>
          <w:numId w:val="7"/>
        </w:numPr>
        <w:spacing w:line="470" w:lineRule="exact"/>
        <w:ind w:firstLineChars="0"/>
        <w:rPr>
          <w:rFonts w:ascii="楷体_GB2312" w:eastAsia="楷体_GB2312" w:hAnsi="楷体_GB2312" w:cs="楷体_GB2312"/>
          <w:b/>
          <w:color w:val="000000"/>
          <w:sz w:val="32"/>
          <w:szCs w:val="32"/>
        </w:rPr>
      </w:pPr>
      <w:r w:rsidRPr="00800E33">
        <w:rPr>
          <w:rFonts w:ascii="楷体_GB2312" w:eastAsia="楷体_GB2312" w:hAnsi="楷体_GB2312" w:cs="楷体_GB2312" w:hint="eastAsia"/>
          <w:b/>
          <w:color w:val="000000"/>
          <w:sz w:val="32"/>
          <w:szCs w:val="32"/>
        </w:rPr>
        <w:t>航空产业发展行动计划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牵头单位：飞行学院，责任人：杜玉杰，联系方式：3195758</w:t>
      </w:r>
      <w:r w:rsidR="00F11B1E">
        <w:rPr>
          <w:rFonts w:ascii="楷体_GB2312" w:eastAsia="楷体_GB2312" w:hAnsi="楷体_GB2312" w:cs="楷体_GB2312" w:hint="eastAsia"/>
          <w:color w:val="000000"/>
          <w:sz w:val="32"/>
          <w:szCs w:val="32"/>
        </w:rPr>
        <w:t>，15169959668</w:t>
      </w:r>
      <w:r w:rsidRPr="007868F1">
        <w:rPr>
          <w:rFonts w:ascii="楷体_GB2312" w:eastAsia="楷体_GB2312" w:hAnsi="楷体_GB2312" w:cs="楷体_GB2312" w:hint="eastAsia"/>
          <w:color w:val="000000"/>
          <w:sz w:val="32"/>
          <w:szCs w:val="32"/>
        </w:rPr>
        <w:t>。</w:t>
      </w:r>
    </w:p>
    <w:p w:rsidR="00076164" w:rsidRDefault="005804BB"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D16A54">
        <w:rPr>
          <w:rFonts w:ascii="仿宋_GB2312" w:eastAsia="仿宋_GB2312" w:hAnsi="仿宋" w:cstheme="minorBidi" w:hint="eastAsia"/>
          <w:kern w:val="2"/>
          <w:sz w:val="32"/>
          <w:szCs w:val="32"/>
        </w:rPr>
        <w:t>发挥</w:t>
      </w:r>
      <w:r w:rsidR="00845D58" w:rsidRPr="00D16A54">
        <w:rPr>
          <w:rFonts w:ascii="仿宋_GB2312" w:eastAsia="仿宋_GB2312" w:hAnsi="仿宋" w:cstheme="minorBidi" w:hint="eastAsia"/>
          <w:kern w:val="2"/>
          <w:sz w:val="32"/>
          <w:szCs w:val="32"/>
        </w:rPr>
        <w:t>滨州学院</w:t>
      </w:r>
      <w:r w:rsidRPr="00D16A54">
        <w:rPr>
          <w:rFonts w:ascii="仿宋_GB2312" w:eastAsia="仿宋_GB2312" w:hAnsi="仿宋" w:cstheme="minorBidi" w:hint="eastAsia"/>
          <w:kern w:val="2"/>
          <w:sz w:val="32"/>
          <w:szCs w:val="32"/>
        </w:rPr>
        <w:t>航空特色办学优势</w:t>
      </w:r>
      <w:r w:rsidR="00215771" w:rsidRPr="00D16A54">
        <w:rPr>
          <w:rFonts w:ascii="仿宋_GB2312" w:eastAsia="仿宋_GB2312" w:hAnsi="仿宋" w:cstheme="minorBidi" w:hint="eastAsia"/>
          <w:kern w:val="2"/>
          <w:sz w:val="32"/>
          <w:szCs w:val="32"/>
        </w:rPr>
        <w:t>，依托</w:t>
      </w:r>
      <w:r w:rsidR="0062412F">
        <w:rPr>
          <w:rFonts w:ascii="仿宋_GB2312" w:eastAsia="仿宋_GB2312" w:hAnsi="仿宋" w:cstheme="minorBidi" w:hint="eastAsia"/>
          <w:kern w:val="2"/>
          <w:sz w:val="32"/>
          <w:szCs w:val="32"/>
        </w:rPr>
        <w:t>北京航空航天大学无人机蜂群控制技术中心、通用航空产业研究院和南京航空航天大学航空维修检验技术中心、沈阳航空</w:t>
      </w:r>
      <w:r w:rsidR="0095127F">
        <w:rPr>
          <w:rFonts w:ascii="仿宋_GB2312" w:eastAsia="仿宋_GB2312" w:hAnsi="仿宋" w:cstheme="minorBidi" w:hint="eastAsia"/>
          <w:kern w:val="2"/>
          <w:sz w:val="32"/>
          <w:szCs w:val="32"/>
        </w:rPr>
        <w:t>航天</w:t>
      </w:r>
      <w:r w:rsidR="0062412F">
        <w:rPr>
          <w:rFonts w:ascii="仿宋_GB2312" w:eastAsia="仿宋_GB2312" w:hAnsi="仿宋" w:cstheme="minorBidi" w:hint="eastAsia"/>
          <w:kern w:val="2"/>
          <w:sz w:val="32"/>
          <w:szCs w:val="32"/>
        </w:rPr>
        <w:t>大学航空机械与制造研究中心，</w:t>
      </w:r>
      <w:r w:rsidR="00E53FB3">
        <w:rPr>
          <w:rFonts w:ascii="仿宋_GB2312" w:eastAsia="仿宋_GB2312" w:hAnsi="仿宋" w:cstheme="minorBidi" w:hint="eastAsia"/>
          <w:kern w:val="2"/>
          <w:sz w:val="32"/>
          <w:szCs w:val="32"/>
        </w:rPr>
        <w:t>对接滨州市教育局、</w:t>
      </w:r>
      <w:r w:rsidR="00F55349">
        <w:rPr>
          <w:rFonts w:ascii="仿宋_GB2312" w:eastAsia="仿宋_GB2312" w:hAnsi="仿宋" w:cstheme="minorBidi" w:hint="eastAsia"/>
          <w:kern w:val="2"/>
          <w:sz w:val="32"/>
          <w:szCs w:val="32"/>
        </w:rPr>
        <w:t>滨州</w:t>
      </w:r>
      <w:r w:rsidR="00076164" w:rsidRPr="00D16A54">
        <w:rPr>
          <w:rFonts w:ascii="仿宋_GB2312" w:eastAsia="仿宋_GB2312" w:hAnsi="仿宋" w:cstheme="minorBidi" w:hint="eastAsia"/>
          <w:kern w:val="2"/>
          <w:sz w:val="32"/>
          <w:szCs w:val="32"/>
        </w:rPr>
        <w:t>大高航空</w:t>
      </w:r>
      <w:r w:rsidR="00F55349">
        <w:rPr>
          <w:rFonts w:ascii="仿宋_GB2312" w:eastAsia="仿宋_GB2312" w:hAnsi="仿宋" w:cstheme="minorBidi" w:hint="eastAsia"/>
          <w:kern w:val="2"/>
          <w:sz w:val="32"/>
          <w:szCs w:val="32"/>
        </w:rPr>
        <w:t>高新产业园</w:t>
      </w:r>
      <w:r w:rsidR="00076164" w:rsidRPr="00D16A54">
        <w:rPr>
          <w:rFonts w:ascii="仿宋_GB2312" w:eastAsia="仿宋_GB2312" w:hAnsi="仿宋" w:cstheme="minorBidi" w:hint="eastAsia"/>
          <w:kern w:val="2"/>
          <w:sz w:val="32"/>
          <w:szCs w:val="32"/>
        </w:rPr>
        <w:t>、</w:t>
      </w:r>
      <w:r w:rsidR="00237A9E">
        <w:rPr>
          <w:rFonts w:ascii="仿宋_GB2312" w:eastAsia="仿宋_GB2312" w:hAnsi="仿宋" w:cstheme="minorBidi" w:hint="eastAsia"/>
          <w:kern w:val="2"/>
          <w:sz w:val="32"/>
          <w:szCs w:val="32"/>
        </w:rPr>
        <w:t>滨航科技有限责任公司、滨澳电缆、</w:t>
      </w:r>
      <w:r w:rsidR="00F55349">
        <w:rPr>
          <w:rFonts w:ascii="仿宋_GB2312" w:eastAsia="仿宋_GB2312" w:hAnsi="仿宋" w:cstheme="minorBidi" w:hint="eastAsia"/>
          <w:kern w:val="2"/>
          <w:sz w:val="32"/>
          <w:szCs w:val="32"/>
        </w:rPr>
        <w:t>山东</w:t>
      </w:r>
      <w:r w:rsidR="00237A9E">
        <w:rPr>
          <w:rFonts w:ascii="仿宋_GB2312" w:eastAsia="仿宋_GB2312" w:hAnsi="仿宋" w:cstheme="minorBidi" w:hint="eastAsia"/>
          <w:kern w:val="2"/>
          <w:sz w:val="32"/>
          <w:szCs w:val="32"/>
        </w:rPr>
        <w:t>三星集团等单位</w:t>
      </w:r>
      <w:r w:rsidR="00076164" w:rsidRPr="00D16A54">
        <w:rPr>
          <w:rFonts w:ascii="仿宋_GB2312" w:eastAsia="仿宋_GB2312" w:hAnsi="仿宋" w:cstheme="minorBidi" w:hint="eastAsia"/>
          <w:kern w:val="2"/>
          <w:sz w:val="32"/>
          <w:szCs w:val="32"/>
        </w:rPr>
        <w:t>，开展航空器运行与监视技术、空中交通态势评估等研究</w:t>
      </w:r>
      <w:r w:rsidR="00237A9E">
        <w:rPr>
          <w:rFonts w:ascii="仿宋_GB2312" w:eastAsia="仿宋_GB2312" w:hAnsi="仿宋" w:cstheme="minorBidi" w:hint="eastAsia"/>
          <w:kern w:val="2"/>
          <w:sz w:val="32"/>
          <w:szCs w:val="32"/>
        </w:rPr>
        <w:t>，</w:t>
      </w:r>
      <w:r w:rsidR="00076164" w:rsidRPr="00D16A54">
        <w:rPr>
          <w:rFonts w:ascii="仿宋_GB2312" w:eastAsia="仿宋_GB2312" w:hAnsi="仿宋" w:cstheme="minorBidi" w:hint="eastAsia"/>
          <w:kern w:val="2"/>
          <w:sz w:val="32"/>
          <w:szCs w:val="32"/>
        </w:rPr>
        <w:t>四旋翼无人机姿态容错控制技术、三旋翼无人机系统的非线性系统研究</w:t>
      </w:r>
      <w:r w:rsidR="00237A9E">
        <w:rPr>
          <w:rFonts w:ascii="仿宋_GB2312" w:eastAsia="仿宋_GB2312" w:hAnsi="仿宋" w:cstheme="minorBidi" w:hint="eastAsia"/>
          <w:kern w:val="2"/>
          <w:sz w:val="32"/>
          <w:szCs w:val="32"/>
        </w:rPr>
        <w:t>，</w:t>
      </w:r>
      <w:r w:rsidR="00076164" w:rsidRPr="00D16A54">
        <w:rPr>
          <w:rFonts w:ascii="仿宋_GB2312" w:eastAsia="仿宋_GB2312" w:hAnsi="仿宋" w:cstheme="minorBidi" w:hint="eastAsia"/>
          <w:kern w:val="2"/>
          <w:sz w:val="32"/>
          <w:szCs w:val="32"/>
        </w:rPr>
        <w:t>航空电线电缆领域新产品研发，高强度航空铝材塑性成形关键技术研究</w:t>
      </w:r>
      <w:r w:rsidR="00237A9E">
        <w:rPr>
          <w:rFonts w:ascii="仿宋_GB2312" w:eastAsia="仿宋_GB2312" w:hAnsi="仿宋" w:cstheme="minorBidi" w:hint="eastAsia"/>
          <w:kern w:val="2"/>
          <w:sz w:val="32"/>
          <w:szCs w:val="32"/>
        </w:rPr>
        <w:t>，</w:t>
      </w:r>
      <w:r w:rsidR="00076164" w:rsidRPr="00930A10">
        <w:rPr>
          <w:rFonts w:ascii="仿宋_GB2312" w:eastAsia="仿宋_GB2312" w:hAnsi="仿宋" w:cstheme="minorBidi" w:hint="eastAsia"/>
          <w:kern w:val="2"/>
          <w:sz w:val="32"/>
          <w:szCs w:val="32"/>
        </w:rPr>
        <w:t>无人机智能控制</w:t>
      </w:r>
      <w:r w:rsidR="00076164">
        <w:rPr>
          <w:rFonts w:ascii="仿宋_GB2312" w:eastAsia="仿宋_GB2312" w:hAnsi="仿宋" w:cstheme="minorBidi" w:hint="eastAsia"/>
          <w:kern w:val="2"/>
          <w:sz w:val="32"/>
          <w:szCs w:val="32"/>
        </w:rPr>
        <w:t>研究。着力</w:t>
      </w:r>
      <w:r w:rsidR="00076164" w:rsidRPr="00D16A54">
        <w:rPr>
          <w:rFonts w:ascii="仿宋_GB2312" w:eastAsia="仿宋_GB2312" w:hAnsi="仿宋" w:cstheme="minorBidi" w:hint="eastAsia"/>
          <w:kern w:val="2"/>
          <w:sz w:val="32"/>
          <w:szCs w:val="32"/>
        </w:rPr>
        <w:t>建设集通用飞机研发制造、组装及配套维修、航空飞行员培训、地勤及物流服务于一体的航空产业，打造军民融合军地两用人才培训基地。</w:t>
      </w:r>
    </w:p>
    <w:p w:rsidR="004E4E71" w:rsidRPr="00984CD9" w:rsidRDefault="00215771" w:rsidP="00A32E4F">
      <w:pPr>
        <w:spacing w:line="470" w:lineRule="exact"/>
        <w:ind w:firstLineChars="200" w:firstLine="643"/>
        <w:rPr>
          <w:rFonts w:ascii="楷体_GB2312" w:eastAsia="楷体_GB2312" w:hAnsi="楷体_GB2312" w:cs="楷体_GB2312"/>
          <w:b/>
          <w:color w:val="000000"/>
          <w:sz w:val="32"/>
          <w:szCs w:val="32"/>
        </w:rPr>
      </w:pPr>
      <w:r w:rsidRPr="00984CD9">
        <w:rPr>
          <w:rFonts w:ascii="楷体_GB2312" w:eastAsia="楷体_GB2312" w:hAnsi="楷体_GB2312" w:cs="楷体_GB2312" w:hint="eastAsia"/>
          <w:b/>
          <w:color w:val="000000"/>
          <w:sz w:val="32"/>
          <w:szCs w:val="32"/>
        </w:rPr>
        <w:t>2.</w:t>
      </w:r>
      <w:r w:rsidR="004E4E71" w:rsidRPr="00984CD9">
        <w:rPr>
          <w:rFonts w:ascii="楷体_GB2312" w:eastAsia="楷体_GB2312" w:hAnsi="楷体_GB2312" w:cs="楷体_GB2312" w:hint="eastAsia"/>
          <w:b/>
          <w:color w:val="000000"/>
          <w:sz w:val="32"/>
          <w:szCs w:val="32"/>
        </w:rPr>
        <w:t>生态环境治理修复行动计划</w:t>
      </w:r>
    </w:p>
    <w:p w:rsidR="008C27E5" w:rsidRPr="007868F1" w:rsidRDefault="008C27E5"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牵头单位：黄河三角洲生态环境研究中心，责任人：刘京涛，联系方式：3190636</w:t>
      </w:r>
      <w:r w:rsidR="00C671FF">
        <w:rPr>
          <w:rFonts w:ascii="楷体_GB2312" w:eastAsia="楷体_GB2312" w:hAnsi="楷体_GB2312" w:cs="楷体_GB2312" w:hint="eastAsia"/>
          <w:color w:val="000000"/>
          <w:sz w:val="32"/>
          <w:szCs w:val="32"/>
        </w:rPr>
        <w:t>,13562309233</w:t>
      </w:r>
      <w:r w:rsidRPr="007868F1">
        <w:rPr>
          <w:rFonts w:ascii="楷体_GB2312" w:eastAsia="楷体_GB2312" w:hAnsi="楷体_GB2312" w:cs="楷体_GB2312" w:hint="eastAsia"/>
          <w:color w:val="000000"/>
          <w:sz w:val="32"/>
          <w:szCs w:val="32"/>
        </w:rPr>
        <w:t>。</w:t>
      </w:r>
    </w:p>
    <w:p w:rsidR="00EE5070" w:rsidRDefault="00A1716B"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发挥</w:t>
      </w:r>
      <w:r w:rsidR="002F2E2B" w:rsidRPr="00D16A54">
        <w:rPr>
          <w:rFonts w:ascii="仿宋_GB2312" w:eastAsia="仿宋_GB2312" w:hAnsi="仿宋" w:cstheme="minorBidi" w:hint="eastAsia"/>
          <w:kern w:val="2"/>
          <w:sz w:val="32"/>
          <w:szCs w:val="32"/>
        </w:rPr>
        <w:t>滨州学院</w:t>
      </w:r>
      <w:r w:rsidR="00EB34F1">
        <w:rPr>
          <w:rFonts w:ascii="仿宋_GB2312" w:eastAsia="仿宋_GB2312" w:hAnsi="仿宋" w:cstheme="minorBidi" w:hint="eastAsia"/>
          <w:kern w:val="2"/>
          <w:sz w:val="32"/>
          <w:szCs w:val="32"/>
        </w:rPr>
        <w:t>山东省</w:t>
      </w:r>
      <w:r w:rsidR="002F2E2B" w:rsidRPr="00D16A54">
        <w:rPr>
          <w:rFonts w:ascii="仿宋_GB2312" w:eastAsia="仿宋_GB2312" w:hAnsi="仿宋" w:cstheme="minorBidi"/>
          <w:kern w:val="2"/>
          <w:sz w:val="32"/>
          <w:szCs w:val="32"/>
        </w:rPr>
        <w:t>黄河三角洲生态环境重点实验室、山东省黄河三角洲野生植物资源开发利用工程技术研究中心</w:t>
      </w:r>
      <w:r w:rsidR="002F2E2B" w:rsidRPr="00D16A54">
        <w:rPr>
          <w:rFonts w:ascii="仿宋_GB2312" w:eastAsia="仿宋_GB2312" w:hAnsi="仿宋" w:cstheme="minorBidi" w:hint="eastAsia"/>
          <w:kern w:val="2"/>
          <w:sz w:val="32"/>
          <w:szCs w:val="32"/>
        </w:rPr>
        <w:t>、</w:t>
      </w:r>
      <w:r w:rsidR="002F2E2B" w:rsidRPr="00D16A54">
        <w:rPr>
          <w:rFonts w:ascii="仿宋_GB2312" w:eastAsia="仿宋_GB2312" w:hAnsi="仿宋" w:cstheme="minorBidi"/>
          <w:kern w:val="2"/>
          <w:sz w:val="32"/>
          <w:szCs w:val="32"/>
        </w:rPr>
        <w:t>滨州市固体废物资源化工程技术研究中心</w:t>
      </w:r>
      <w:r>
        <w:rPr>
          <w:rFonts w:ascii="仿宋_GB2312" w:eastAsia="仿宋_GB2312" w:hAnsi="仿宋" w:cstheme="minorBidi" w:hint="eastAsia"/>
          <w:kern w:val="2"/>
          <w:sz w:val="32"/>
          <w:szCs w:val="32"/>
        </w:rPr>
        <w:t>作用</w:t>
      </w:r>
      <w:r w:rsidR="002F2E2B" w:rsidRPr="00D16A54">
        <w:rPr>
          <w:rFonts w:ascii="仿宋_GB2312" w:eastAsia="仿宋_GB2312" w:hAnsi="仿宋" w:cstheme="minorBidi"/>
          <w:kern w:val="2"/>
          <w:sz w:val="32"/>
          <w:szCs w:val="32"/>
        </w:rPr>
        <w:t>，</w:t>
      </w:r>
      <w:r>
        <w:rPr>
          <w:rFonts w:ascii="仿宋_GB2312" w:eastAsia="仿宋_GB2312" w:hAnsi="仿宋" w:cstheme="minorBidi" w:hint="eastAsia"/>
          <w:kern w:val="2"/>
          <w:sz w:val="32"/>
          <w:szCs w:val="32"/>
        </w:rPr>
        <w:t>依托中国科学院烟台海岸带研究所、</w:t>
      </w:r>
      <w:r w:rsidR="00EB34F1">
        <w:rPr>
          <w:rFonts w:ascii="仿宋_GB2312" w:eastAsia="仿宋_GB2312" w:hAnsi="仿宋" w:cstheme="minorBidi" w:hint="eastAsia"/>
          <w:kern w:val="2"/>
          <w:sz w:val="32"/>
          <w:szCs w:val="32"/>
        </w:rPr>
        <w:t>中国科学院</w:t>
      </w:r>
      <w:r>
        <w:rPr>
          <w:rFonts w:ascii="仿宋_GB2312" w:eastAsia="仿宋_GB2312" w:hAnsi="仿宋" w:cstheme="minorBidi" w:hint="eastAsia"/>
          <w:kern w:val="2"/>
          <w:sz w:val="32"/>
          <w:szCs w:val="32"/>
        </w:rPr>
        <w:t>地理科学与资源研究所和中国农业大学资源与环境学院、北京师范大学环境学院、国家林业和草原局盐碱地研究中心，</w:t>
      </w:r>
      <w:r w:rsidR="00237A9E">
        <w:rPr>
          <w:rFonts w:ascii="仿宋_GB2312" w:eastAsia="仿宋_GB2312" w:hAnsi="仿宋" w:cstheme="minorBidi" w:hint="eastAsia"/>
          <w:kern w:val="2"/>
          <w:sz w:val="32"/>
          <w:szCs w:val="32"/>
        </w:rPr>
        <w:t>对接滨州市生态环境局、自然资源</w:t>
      </w:r>
      <w:r w:rsidR="00F55349">
        <w:rPr>
          <w:rFonts w:ascii="仿宋_GB2312" w:eastAsia="仿宋_GB2312" w:hAnsi="仿宋" w:cstheme="minorBidi" w:hint="eastAsia"/>
          <w:kern w:val="2"/>
          <w:sz w:val="32"/>
          <w:szCs w:val="32"/>
        </w:rPr>
        <w:t>和规划</w:t>
      </w:r>
      <w:r w:rsidR="00237A9E">
        <w:rPr>
          <w:rFonts w:ascii="仿宋_GB2312" w:eastAsia="仿宋_GB2312" w:hAnsi="仿宋" w:cstheme="minorBidi" w:hint="eastAsia"/>
          <w:kern w:val="2"/>
          <w:sz w:val="32"/>
          <w:szCs w:val="32"/>
        </w:rPr>
        <w:t>局、恺迪环保科技有限公司、市县区农业农村局、中喜生态产业股份有限公司、</w:t>
      </w:r>
      <w:r w:rsidR="00F55349">
        <w:rPr>
          <w:rFonts w:ascii="仿宋_GB2312" w:eastAsia="仿宋_GB2312" w:hAnsi="仿宋" w:cstheme="minorBidi" w:hint="eastAsia"/>
          <w:kern w:val="2"/>
          <w:sz w:val="32"/>
          <w:szCs w:val="32"/>
        </w:rPr>
        <w:t>魏桥创业</w:t>
      </w:r>
      <w:r w:rsidR="00237A9E">
        <w:rPr>
          <w:rFonts w:ascii="仿宋_GB2312" w:eastAsia="仿宋_GB2312" w:hAnsi="仿宋" w:cstheme="minorBidi" w:hint="eastAsia"/>
          <w:kern w:val="2"/>
          <w:sz w:val="32"/>
          <w:szCs w:val="32"/>
        </w:rPr>
        <w:t>集团、侨昌化学、滨农科技等单位，</w:t>
      </w:r>
      <w:r w:rsidR="00EE5070" w:rsidRPr="00EE5070">
        <w:rPr>
          <w:rFonts w:ascii="仿宋_GB2312" w:eastAsia="仿宋_GB2312" w:hAnsi="仿宋" w:cstheme="minorBidi" w:hint="eastAsia"/>
          <w:kern w:val="2"/>
          <w:sz w:val="32"/>
          <w:szCs w:val="32"/>
        </w:rPr>
        <w:t>开展入海河流污染治理、固定</w:t>
      </w:r>
      <w:r w:rsidR="00EE5070" w:rsidRPr="00EE5070">
        <w:rPr>
          <w:rFonts w:ascii="仿宋_GB2312" w:eastAsia="仿宋_GB2312" w:hAnsi="仿宋" w:cstheme="minorBidi" w:hint="eastAsia"/>
          <w:kern w:val="2"/>
          <w:sz w:val="32"/>
          <w:szCs w:val="32"/>
        </w:rPr>
        <w:lastRenderedPageBreak/>
        <w:t>污染源氮磷污染防治等研究</w:t>
      </w:r>
      <w:r w:rsidR="00EE5070">
        <w:rPr>
          <w:rFonts w:ascii="仿宋_GB2312" w:eastAsia="仿宋_GB2312" w:hAnsi="仿宋" w:cstheme="minorBidi" w:hint="eastAsia"/>
          <w:kern w:val="2"/>
          <w:sz w:val="32"/>
          <w:szCs w:val="32"/>
        </w:rPr>
        <w:t>，</w:t>
      </w:r>
      <w:r w:rsidR="00FE1F63">
        <w:rPr>
          <w:rFonts w:ascii="仿宋_GB2312" w:eastAsia="仿宋_GB2312" w:hAnsi="仿宋" w:cstheme="minorBidi" w:hint="eastAsia"/>
          <w:kern w:val="2"/>
          <w:sz w:val="32"/>
          <w:szCs w:val="32"/>
        </w:rPr>
        <w:t>推动</w:t>
      </w:r>
      <w:r w:rsidR="00EE5070" w:rsidRPr="00EE5070">
        <w:rPr>
          <w:rFonts w:ascii="仿宋_GB2312" w:eastAsia="仿宋_GB2312" w:hAnsi="仿宋" w:cstheme="minorBidi" w:hint="eastAsia"/>
          <w:kern w:val="2"/>
          <w:sz w:val="32"/>
          <w:szCs w:val="32"/>
        </w:rPr>
        <w:t>循环经济发展</w:t>
      </w:r>
      <w:r w:rsidR="00FE1F63">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促进节能减排</w:t>
      </w:r>
      <w:r w:rsidR="00FE1F63">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构建可持续生产方式研究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土壤绿色生态高效改良技术研究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耐盐碱植物种质资源的研发与繁育研究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农药行业废水综合处理和利用技术服务</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污水处理工艺优化、污泥资源化利用等技术研究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滨州市区域内的低效人工林改造及湿地生态农业构建技术应用和推广研究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柽柳灌木防护林质量精准提升、重度盐碱区植被建设等生态修复试点研究</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盐碱地造林绿化技术应用和推广</w:t>
      </w:r>
      <w:r w:rsidR="00EE5070">
        <w:rPr>
          <w:rFonts w:ascii="仿宋_GB2312" w:eastAsia="仿宋_GB2312" w:hAnsi="仿宋" w:cstheme="minorBidi" w:hint="eastAsia"/>
          <w:kern w:val="2"/>
          <w:sz w:val="32"/>
          <w:szCs w:val="32"/>
        </w:rPr>
        <w:t>等</w:t>
      </w:r>
      <w:r w:rsidR="00EE5070" w:rsidRPr="00EE5070">
        <w:rPr>
          <w:rFonts w:ascii="仿宋_GB2312" w:eastAsia="仿宋_GB2312" w:hAnsi="仿宋" w:cstheme="minorBidi" w:hint="eastAsia"/>
          <w:kern w:val="2"/>
          <w:sz w:val="32"/>
          <w:szCs w:val="32"/>
        </w:rPr>
        <w:t>。</w:t>
      </w:r>
      <w:r w:rsidR="00FE1F63">
        <w:rPr>
          <w:rFonts w:ascii="仿宋_GB2312" w:eastAsia="仿宋_GB2312" w:hAnsi="仿宋" w:cstheme="minorBidi" w:hint="eastAsia"/>
          <w:kern w:val="2"/>
          <w:sz w:val="32"/>
          <w:szCs w:val="32"/>
        </w:rPr>
        <w:t>培育经济增长新动能，提高滨州市生态旅游核心竞争力。</w:t>
      </w:r>
    </w:p>
    <w:p w:rsidR="002E32D6" w:rsidRPr="00984CD9" w:rsidRDefault="00772A9B" w:rsidP="00A32E4F">
      <w:pPr>
        <w:spacing w:line="470" w:lineRule="exact"/>
        <w:ind w:firstLineChars="200" w:firstLine="643"/>
        <w:rPr>
          <w:rFonts w:ascii="楷体_GB2312" w:eastAsia="楷体_GB2312" w:hAnsi="楷体_GB2312" w:cs="楷体_GB2312"/>
          <w:b/>
          <w:color w:val="000000"/>
          <w:sz w:val="32"/>
          <w:szCs w:val="32"/>
        </w:rPr>
      </w:pPr>
      <w:r w:rsidRPr="00984CD9">
        <w:rPr>
          <w:rFonts w:ascii="楷体_GB2312" w:eastAsia="楷体_GB2312" w:hAnsi="楷体_GB2312" w:cs="楷体_GB2312" w:hint="eastAsia"/>
          <w:b/>
          <w:color w:val="000000"/>
          <w:sz w:val="32"/>
          <w:szCs w:val="32"/>
        </w:rPr>
        <w:t>3.</w:t>
      </w:r>
      <w:r w:rsidR="00FF3F35">
        <w:rPr>
          <w:rFonts w:ascii="楷体_GB2312" w:eastAsia="楷体_GB2312" w:hAnsi="楷体_GB2312" w:cs="楷体_GB2312" w:hint="eastAsia"/>
          <w:b/>
          <w:color w:val="000000"/>
          <w:sz w:val="32"/>
          <w:szCs w:val="32"/>
        </w:rPr>
        <w:t>新能源</w:t>
      </w:r>
      <w:r w:rsidR="005804BB" w:rsidRPr="00984CD9">
        <w:rPr>
          <w:rFonts w:ascii="楷体_GB2312" w:eastAsia="楷体_GB2312" w:hAnsi="楷体_GB2312" w:cs="楷体_GB2312" w:hint="eastAsia"/>
          <w:b/>
          <w:color w:val="000000"/>
          <w:sz w:val="32"/>
          <w:szCs w:val="32"/>
        </w:rPr>
        <w:t>新材料设计研发行动计划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牵头单位：航空工程学院，责任人：张循利，联系方式：3194689</w:t>
      </w:r>
      <w:r w:rsidR="00C671FF">
        <w:rPr>
          <w:rFonts w:ascii="楷体_GB2312" w:eastAsia="楷体_GB2312" w:hAnsi="楷体_GB2312" w:cs="楷体_GB2312" w:hint="eastAsia"/>
          <w:color w:val="000000"/>
          <w:sz w:val="32"/>
          <w:szCs w:val="32"/>
        </w:rPr>
        <w:t>,18354329088</w:t>
      </w:r>
      <w:r w:rsidRPr="007868F1">
        <w:rPr>
          <w:rFonts w:ascii="楷体_GB2312" w:eastAsia="楷体_GB2312" w:hAnsi="楷体_GB2312" w:cs="楷体_GB2312" w:hint="eastAsia"/>
          <w:color w:val="000000"/>
          <w:sz w:val="32"/>
          <w:szCs w:val="32"/>
        </w:rPr>
        <w:t>。</w:t>
      </w:r>
    </w:p>
    <w:p w:rsidR="00122E3E" w:rsidRDefault="00EA5239" w:rsidP="00A32E4F">
      <w:pPr>
        <w:pStyle w:val="a6"/>
        <w:shd w:val="clear" w:color="auto" w:fill="FCFCFC"/>
        <w:spacing w:before="0" w:beforeAutospacing="0" w:after="0" w:afterAutospacing="0" w:line="470" w:lineRule="exact"/>
        <w:ind w:firstLineChars="200" w:firstLine="640"/>
        <w:rPr>
          <w:rFonts w:ascii="楷体_GB2312" w:eastAsia="楷体_GB2312" w:hAnsi="楷体_GB2312" w:cs="楷体_GB2312"/>
          <w:b/>
          <w:color w:val="000000"/>
          <w:sz w:val="32"/>
          <w:szCs w:val="32"/>
        </w:rPr>
      </w:pPr>
      <w:r>
        <w:rPr>
          <w:rFonts w:ascii="仿宋_GB2312" w:eastAsia="仿宋_GB2312" w:hAnsi="仿宋" w:cstheme="minorBidi" w:hint="eastAsia"/>
          <w:kern w:val="2"/>
          <w:sz w:val="32"/>
          <w:szCs w:val="32"/>
        </w:rPr>
        <w:t>发挥</w:t>
      </w:r>
      <w:r w:rsidR="00FE1F63">
        <w:rPr>
          <w:rFonts w:ascii="仿宋_GB2312" w:eastAsia="仿宋_GB2312" w:hAnsi="仿宋" w:cstheme="minorBidi" w:hint="eastAsia"/>
          <w:kern w:val="2"/>
          <w:sz w:val="32"/>
          <w:szCs w:val="32"/>
        </w:rPr>
        <w:t>滨州学院</w:t>
      </w:r>
      <w:r w:rsidR="009D28BE">
        <w:rPr>
          <w:rFonts w:ascii="仿宋_GB2312" w:eastAsia="仿宋_GB2312" w:hAnsi="仿宋" w:cstheme="minorBidi" w:hint="eastAsia"/>
          <w:kern w:val="2"/>
          <w:sz w:val="32"/>
          <w:szCs w:val="32"/>
        </w:rPr>
        <w:t>山东省航空材料与器件工程研究中心</w:t>
      </w:r>
      <w:r w:rsidR="00934022">
        <w:rPr>
          <w:rFonts w:ascii="仿宋_GB2312" w:eastAsia="仿宋_GB2312" w:hAnsi="仿宋" w:cstheme="minorBidi" w:hint="eastAsia"/>
          <w:kern w:val="2"/>
          <w:sz w:val="32"/>
          <w:szCs w:val="32"/>
        </w:rPr>
        <w:t>、</w:t>
      </w:r>
      <w:r w:rsidR="00485251" w:rsidRPr="00D16A54">
        <w:rPr>
          <w:rFonts w:ascii="仿宋_GB2312" w:eastAsia="仿宋_GB2312" w:hAnsi="仿宋" w:cstheme="minorBidi" w:hint="eastAsia"/>
          <w:kern w:val="2"/>
          <w:sz w:val="32"/>
          <w:szCs w:val="32"/>
        </w:rPr>
        <w:t>滨州市材料化学重点实验室、滨州市应用电化学重点实验室</w:t>
      </w:r>
      <w:r w:rsidR="00B855E3" w:rsidRPr="000D0A75">
        <w:rPr>
          <w:rFonts w:ascii="仿宋_GB2312" w:eastAsia="仿宋_GB2312" w:hAnsi="仿宋" w:cstheme="minorBidi" w:hint="eastAsia"/>
          <w:kern w:val="2"/>
          <w:sz w:val="32"/>
          <w:szCs w:val="32"/>
        </w:rPr>
        <w:t>、</w:t>
      </w:r>
      <w:r w:rsidR="00B855E3" w:rsidRPr="00D16A54">
        <w:rPr>
          <w:rFonts w:ascii="仿宋_GB2312" w:eastAsia="仿宋_GB2312" w:hAnsi="仿宋" w:cstheme="minorBidi" w:hint="eastAsia"/>
          <w:kern w:val="2"/>
          <w:sz w:val="32"/>
          <w:szCs w:val="32"/>
        </w:rPr>
        <w:t>摩擦磨损研究所和飞行器制造技术研究所</w:t>
      </w:r>
      <w:r w:rsidR="00934022">
        <w:rPr>
          <w:rFonts w:ascii="仿宋_GB2312" w:eastAsia="仿宋_GB2312" w:hAnsi="仿宋" w:cstheme="minorBidi" w:hint="eastAsia"/>
          <w:kern w:val="2"/>
          <w:sz w:val="32"/>
          <w:szCs w:val="32"/>
        </w:rPr>
        <w:t>作用</w:t>
      </w:r>
      <w:r w:rsidR="00485251" w:rsidRPr="00D16A54">
        <w:rPr>
          <w:rFonts w:ascii="仿宋_GB2312" w:eastAsia="仿宋_GB2312" w:hAnsi="仿宋" w:cstheme="minorBidi" w:hint="eastAsia"/>
          <w:kern w:val="2"/>
          <w:sz w:val="32"/>
          <w:szCs w:val="32"/>
        </w:rPr>
        <w:t>，</w:t>
      </w:r>
      <w:r w:rsidR="00934022">
        <w:rPr>
          <w:rFonts w:ascii="仿宋_GB2312" w:eastAsia="仿宋_GB2312" w:hAnsi="仿宋" w:cstheme="minorBidi" w:hint="eastAsia"/>
          <w:kern w:val="2"/>
          <w:sz w:val="32"/>
          <w:szCs w:val="32"/>
        </w:rPr>
        <w:t>依托</w:t>
      </w:r>
      <w:r w:rsidR="00A95FCD" w:rsidRPr="000D0A75">
        <w:rPr>
          <w:rFonts w:ascii="仿宋_GB2312" w:eastAsia="仿宋_GB2312" w:hAnsi="仿宋" w:cstheme="minorBidi" w:hint="eastAsia"/>
          <w:kern w:val="2"/>
          <w:sz w:val="32"/>
          <w:szCs w:val="32"/>
        </w:rPr>
        <w:t>北京航空</w:t>
      </w:r>
      <w:r w:rsidR="00A95FCD" w:rsidRPr="000D0A75">
        <w:rPr>
          <w:rFonts w:ascii="仿宋_GB2312" w:eastAsia="仿宋_GB2312" w:hAnsi="仿宋" w:cstheme="minorBidi"/>
          <w:kern w:val="2"/>
          <w:sz w:val="32"/>
          <w:szCs w:val="32"/>
        </w:rPr>
        <w:t>科工集团三十一</w:t>
      </w:r>
      <w:r w:rsidR="00A95FCD" w:rsidRPr="000D0A75">
        <w:rPr>
          <w:rFonts w:ascii="仿宋_GB2312" w:eastAsia="仿宋_GB2312" w:hAnsi="仿宋" w:cstheme="minorBidi" w:hint="eastAsia"/>
          <w:kern w:val="2"/>
          <w:sz w:val="32"/>
          <w:szCs w:val="32"/>
        </w:rPr>
        <w:t>研究</w:t>
      </w:r>
      <w:r w:rsidR="00A95FCD" w:rsidRPr="000D0A75">
        <w:rPr>
          <w:rFonts w:ascii="仿宋_GB2312" w:eastAsia="仿宋_GB2312" w:hAnsi="仿宋" w:cstheme="minorBidi"/>
          <w:kern w:val="2"/>
          <w:sz w:val="32"/>
          <w:szCs w:val="32"/>
        </w:rPr>
        <w:t>所</w:t>
      </w:r>
      <w:r w:rsidR="00A95FCD" w:rsidRPr="000D0A75">
        <w:rPr>
          <w:rFonts w:ascii="仿宋_GB2312" w:eastAsia="仿宋_GB2312" w:hAnsi="仿宋" w:cstheme="minorBidi" w:hint="eastAsia"/>
          <w:kern w:val="2"/>
          <w:sz w:val="32"/>
          <w:szCs w:val="32"/>
        </w:rPr>
        <w:t>航空</w:t>
      </w:r>
      <w:r w:rsidR="00A95FCD" w:rsidRPr="000D0A75">
        <w:rPr>
          <w:rFonts w:ascii="仿宋_GB2312" w:eastAsia="仿宋_GB2312" w:hAnsi="仿宋" w:cstheme="minorBidi"/>
          <w:kern w:val="2"/>
          <w:sz w:val="32"/>
          <w:szCs w:val="32"/>
        </w:rPr>
        <w:t>发动机控制</w:t>
      </w:r>
      <w:r w:rsidR="00A95FCD" w:rsidRPr="000D0A75">
        <w:rPr>
          <w:rFonts w:ascii="仿宋_GB2312" w:eastAsia="仿宋_GB2312" w:hAnsi="仿宋" w:cstheme="minorBidi" w:hint="eastAsia"/>
          <w:kern w:val="2"/>
          <w:sz w:val="32"/>
          <w:szCs w:val="32"/>
        </w:rPr>
        <w:t>系统</w:t>
      </w:r>
      <w:r w:rsidR="00A95FCD" w:rsidRPr="000D0A75">
        <w:rPr>
          <w:rFonts w:ascii="仿宋_GB2312" w:eastAsia="仿宋_GB2312" w:hAnsi="仿宋" w:cstheme="minorBidi"/>
          <w:kern w:val="2"/>
          <w:sz w:val="32"/>
          <w:szCs w:val="32"/>
        </w:rPr>
        <w:t>创新</w:t>
      </w:r>
      <w:r w:rsidR="00A95FCD" w:rsidRPr="000D0A75">
        <w:rPr>
          <w:rFonts w:ascii="仿宋_GB2312" w:eastAsia="仿宋_GB2312" w:hAnsi="仿宋" w:cstheme="minorBidi" w:hint="eastAsia"/>
          <w:kern w:val="2"/>
          <w:sz w:val="32"/>
          <w:szCs w:val="32"/>
        </w:rPr>
        <w:t>研发</w:t>
      </w:r>
      <w:r w:rsidR="00A95FCD" w:rsidRPr="000D0A75">
        <w:rPr>
          <w:rFonts w:ascii="仿宋_GB2312" w:eastAsia="仿宋_GB2312" w:hAnsi="仿宋" w:cstheme="minorBidi"/>
          <w:kern w:val="2"/>
          <w:sz w:val="32"/>
          <w:szCs w:val="32"/>
        </w:rPr>
        <w:t>团队</w:t>
      </w:r>
      <w:r w:rsidR="00A95FCD" w:rsidRPr="000D0A75">
        <w:rPr>
          <w:rFonts w:ascii="仿宋_GB2312" w:eastAsia="仿宋_GB2312" w:hAnsi="仿宋" w:cstheme="minorBidi" w:hint="eastAsia"/>
          <w:kern w:val="2"/>
          <w:sz w:val="32"/>
          <w:szCs w:val="32"/>
        </w:rPr>
        <w:t>、</w:t>
      </w:r>
      <w:r w:rsidR="005D7CFD" w:rsidRPr="000D0A75">
        <w:rPr>
          <w:rFonts w:ascii="仿宋_GB2312" w:eastAsia="仿宋_GB2312" w:hAnsi="仿宋" w:cstheme="minorBidi" w:hint="eastAsia"/>
          <w:kern w:val="2"/>
          <w:sz w:val="32"/>
          <w:szCs w:val="32"/>
        </w:rPr>
        <w:t>西北工业大学高性能航空发动机制造研发团队</w:t>
      </w:r>
      <w:r w:rsidR="00A95FCD" w:rsidRPr="000D0A75">
        <w:rPr>
          <w:rFonts w:ascii="仿宋_GB2312" w:eastAsia="仿宋_GB2312" w:hAnsi="仿宋" w:cstheme="minorBidi" w:hint="eastAsia"/>
          <w:kern w:val="2"/>
          <w:sz w:val="32"/>
          <w:szCs w:val="32"/>
        </w:rPr>
        <w:t>、美国阿肯色大学航空微物理结构器件创新团队</w:t>
      </w:r>
      <w:r w:rsidR="00B855E3" w:rsidRPr="000D0A75">
        <w:rPr>
          <w:rFonts w:ascii="仿宋_GB2312" w:eastAsia="仿宋_GB2312" w:hAnsi="仿宋" w:cstheme="minorBidi" w:hint="eastAsia"/>
          <w:kern w:val="2"/>
          <w:sz w:val="32"/>
          <w:szCs w:val="32"/>
        </w:rPr>
        <w:t>，</w:t>
      </w:r>
      <w:r w:rsidR="00EE5070">
        <w:rPr>
          <w:rFonts w:ascii="仿宋_GB2312" w:eastAsia="仿宋_GB2312" w:hAnsi="仿宋" w:cstheme="minorBidi" w:hint="eastAsia"/>
          <w:kern w:val="2"/>
          <w:sz w:val="32"/>
          <w:szCs w:val="32"/>
        </w:rPr>
        <w:t>对接</w:t>
      </w:r>
      <w:r w:rsidR="00B43CC7" w:rsidRPr="00D16A54">
        <w:rPr>
          <w:rFonts w:ascii="仿宋_GB2312" w:eastAsia="仿宋_GB2312" w:hAnsi="仿宋" w:cstheme="minorBidi" w:hint="eastAsia"/>
          <w:kern w:val="2"/>
          <w:sz w:val="32"/>
          <w:szCs w:val="32"/>
        </w:rPr>
        <w:t>山东省铝业协会、滨州铝协、</w:t>
      </w:r>
      <w:r w:rsidR="00485251" w:rsidRPr="00D16A54">
        <w:rPr>
          <w:rFonts w:ascii="仿宋_GB2312" w:eastAsia="仿宋_GB2312" w:hAnsi="仿宋" w:cstheme="minorBidi" w:hint="eastAsia"/>
          <w:kern w:val="2"/>
          <w:sz w:val="32"/>
          <w:szCs w:val="32"/>
        </w:rPr>
        <w:t>航桥新材料科技有限公司</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山东创新金属科技股份有限公司</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滨州市工业和信息化局、滨州滨渤特种材料有限公司</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渤海活塞股份有限公司</w:t>
      </w:r>
      <w:r w:rsidR="00EE5070">
        <w:rPr>
          <w:rFonts w:ascii="仿宋_GB2312" w:eastAsia="仿宋_GB2312" w:hAnsi="仿宋" w:cstheme="minorBidi" w:hint="eastAsia"/>
          <w:kern w:val="2"/>
          <w:sz w:val="32"/>
          <w:szCs w:val="32"/>
        </w:rPr>
        <w:t>、</w:t>
      </w:r>
      <w:r w:rsidR="00EE5070" w:rsidRPr="00EE5070">
        <w:rPr>
          <w:rFonts w:ascii="仿宋_GB2312" w:eastAsia="仿宋_GB2312" w:hAnsi="仿宋" w:cstheme="minorBidi" w:hint="eastAsia"/>
          <w:kern w:val="2"/>
          <w:sz w:val="32"/>
          <w:szCs w:val="32"/>
        </w:rPr>
        <w:t>山东开泰集团</w:t>
      </w:r>
      <w:r w:rsidR="00C062DE">
        <w:rPr>
          <w:rFonts w:ascii="仿宋_GB2312" w:eastAsia="仿宋_GB2312" w:hAnsi="仿宋" w:cstheme="minorBidi" w:hint="eastAsia"/>
          <w:kern w:val="2"/>
          <w:sz w:val="32"/>
          <w:szCs w:val="32"/>
        </w:rPr>
        <w:t>等单位，</w:t>
      </w:r>
      <w:r w:rsidR="00C062DE" w:rsidRPr="00C062DE">
        <w:rPr>
          <w:rFonts w:ascii="仿宋_GB2312" w:eastAsia="仿宋_GB2312" w:hAnsi="仿宋" w:cstheme="minorBidi" w:hint="eastAsia"/>
          <w:kern w:val="2"/>
          <w:sz w:val="32"/>
          <w:szCs w:val="32"/>
        </w:rPr>
        <w:t>开展高端铝合金材料铸-锻-热处理全过程控性/控形</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时效铝合金板材高效生产工艺</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半导体纳米材料光电器件</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新兴铝基航空航天材料的研发</w:t>
      </w:r>
      <w:r w:rsidR="00FE1F63">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可用于航空航天的高强高韧铝合金材料、高强耐热铝合金材料、特种有色晶种材料、新型铝合金材料改性</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用于减震及密封件的自修复耐高温橡胶材料、低热膨胀系数聚酰亚胺膜材料、高性能环氧树脂材料、储氢等能源存储材料、表面涂层/镀层材料</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新型铝合金活塞材料热疲劳特性</w:t>
      </w:r>
      <w:r w:rsidR="00C062DE">
        <w:rPr>
          <w:rFonts w:ascii="仿宋_GB2312" w:eastAsia="仿宋_GB2312" w:hAnsi="仿宋" w:cstheme="minorBidi" w:hint="eastAsia"/>
          <w:kern w:val="2"/>
          <w:sz w:val="32"/>
          <w:szCs w:val="32"/>
        </w:rPr>
        <w:t>、</w:t>
      </w:r>
      <w:r w:rsidR="00C062DE" w:rsidRPr="00C062DE">
        <w:rPr>
          <w:rFonts w:ascii="仿宋_GB2312" w:eastAsia="仿宋_GB2312" w:hAnsi="仿宋" w:cstheme="minorBidi" w:hint="eastAsia"/>
          <w:kern w:val="2"/>
          <w:sz w:val="32"/>
          <w:szCs w:val="32"/>
        </w:rPr>
        <w:t>电动汽车底盘车架优化等研究</w:t>
      </w:r>
      <w:r w:rsidR="00C062DE">
        <w:rPr>
          <w:rFonts w:ascii="仿宋_GB2312" w:eastAsia="仿宋_GB2312" w:hAnsi="仿宋" w:cstheme="minorBidi" w:hint="eastAsia"/>
          <w:kern w:val="2"/>
          <w:sz w:val="32"/>
          <w:szCs w:val="32"/>
        </w:rPr>
        <w:t>。</w:t>
      </w:r>
      <w:r w:rsidR="00FE1F63">
        <w:rPr>
          <w:rFonts w:ascii="仿宋_GB2312" w:eastAsia="仿宋_GB2312" w:hAnsi="仿宋" w:cstheme="minorBidi" w:hint="eastAsia"/>
          <w:kern w:val="2"/>
          <w:sz w:val="32"/>
          <w:szCs w:val="32"/>
        </w:rPr>
        <w:t>推动上下游</w:t>
      </w:r>
      <w:r w:rsidR="00FE1F63">
        <w:rPr>
          <w:rFonts w:ascii="仿宋_GB2312" w:eastAsia="仿宋_GB2312" w:hAnsi="仿宋" w:cstheme="minorBidi" w:hint="eastAsia"/>
          <w:kern w:val="2"/>
          <w:sz w:val="32"/>
          <w:szCs w:val="32"/>
        </w:rPr>
        <w:lastRenderedPageBreak/>
        <w:t>产业链相加、价值链相乘、供应链相通，加快打造滨州新能源新材料循环经济示范园。</w:t>
      </w:r>
      <w:r w:rsidR="00C062DE">
        <w:rPr>
          <w:rFonts w:ascii="仿宋_GB2312" w:eastAsia="仿宋_GB2312" w:hAnsi="仿宋" w:cstheme="minorBidi" w:hint="eastAsia"/>
          <w:kern w:val="2"/>
          <w:sz w:val="32"/>
          <w:szCs w:val="32"/>
        </w:rPr>
        <w:t xml:space="preserve"> </w:t>
      </w:r>
    </w:p>
    <w:p w:rsidR="00E935D3" w:rsidRPr="00984CD9" w:rsidRDefault="005804BB" w:rsidP="00A32E4F">
      <w:pPr>
        <w:pStyle w:val="a6"/>
        <w:shd w:val="clear" w:color="auto" w:fill="FCFCFC"/>
        <w:spacing w:before="0" w:beforeAutospacing="0" w:after="0" w:afterAutospacing="0" w:line="470" w:lineRule="exact"/>
        <w:ind w:firstLineChars="200" w:firstLine="643"/>
        <w:rPr>
          <w:rFonts w:ascii="楷体_GB2312" w:eastAsia="楷体_GB2312" w:hAnsi="楷体_GB2312" w:cs="楷体_GB2312"/>
          <w:b/>
          <w:color w:val="000000"/>
          <w:sz w:val="32"/>
          <w:szCs w:val="32"/>
        </w:rPr>
      </w:pPr>
      <w:r w:rsidRPr="00984CD9">
        <w:rPr>
          <w:rFonts w:ascii="楷体_GB2312" w:eastAsia="楷体_GB2312" w:hAnsi="楷体_GB2312" w:cs="楷体_GB2312" w:hint="eastAsia"/>
          <w:b/>
          <w:color w:val="000000"/>
          <w:sz w:val="32"/>
          <w:szCs w:val="32"/>
        </w:rPr>
        <w:t>4.</w:t>
      </w:r>
      <w:r w:rsidR="009D411F" w:rsidRPr="00984CD9">
        <w:rPr>
          <w:rFonts w:ascii="楷体_GB2312" w:eastAsia="楷体_GB2312" w:hAnsi="楷体_GB2312" w:cs="楷体_GB2312" w:hint="eastAsia"/>
          <w:b/>
          <w:color w:val="000000"/>
          <w:sz w:val="32"/>
          <w:szCs w:val="32"/>
        </w:rPr>
        <w:t>信息产业发展行动计划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牵头单位：信息工程学院，责任人：谭业武，联系方式：3196006</w:t>
      </w:r>
      <w:r w:rsidR="00C671FF">
        <w:rPr>
          <w:rFonts w:ascii="楷体_GB2312" w:eastAsia="楷体_GB2312" w:hAnsi="楷体_GB2312" w:cs="楷体_GB2312" w:hint="eastAsia"/>
          <w:color w:val="000000"/>
          <w:sz w:val="32"/>
          <w:szCs w:val="32"/>
        </w:rPr>
        <w:t>,13561539866</w:t>
      </w:r>
      <w:r w:rsidRPr="007868F1">
        <w:rPr>
          <w:rFonts w:ascii="楷体_GB2312" w:eastAsia="楷体_GB2312" w:hAnsi="楷体_GB2312" w:cs="楷体_GB2312" w:hint="eastAsia"/>
          <w:color w:val="000000"/>
          <w:sz w:val="32"/>
          <w:szCs w:val="32"/>
        </w:rPr>
        <w:t>。</w:t>
      </w:r>
    </w:p>
    <w:p w:rsidR="00AD3C8F" w:rsidRDefault="00F95D10"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发挥</w:t>
      </w:r>
      <w:r w:rsidR="008E7429" w:rsidRPr="00D16A54">
        <w:rPr>
          <w:rFonts w:ascii="仿宋_GB2312" w:eastAsia="仿宋_GB2312" w:hAnsi="仿宋" w:cstheme="minorBidi" w:hint="eastAsia"/>
          <w:kern w:val="2"/>
          <w:sz w:val="32"/>
          <w:szCs w:val="32"/>
        </w:rPr>
        <w:t>滨州学院</w:t>
      </w:r>
      <w:r w:rsidR="00AD3C8F" w:rsidRPr="00D16A54">
        <w:rPr>
          <w:rFonts w:ascii="仿宋_GB2312" w:eastAsia="仿宋_GB2312" w:hAnsi="仿宋" w:cstheme="minorBidi" w:hint="eastAsia"/>
          <w:kern w:val="2"/>
          <w:sz w:val="32"/>
          <w:szCs w:val="32"/>
        </w:rPr>
        <w:t>计算机与通信技术实验中心</w:t>
      </w:r>
      <w:r w:rsidR="002E7844">
        <w:rPr>
          <w:rFonts w:ascii="仿宋_GB2312" w:eastAsia="仿宋_GB2312" w:hAnsi="仿宋" w:cstheme="minorBidi" w:hint="eastAsia"/>
          <w:kern w:val="2"/>
          <w:sz w:val="32"/>
          <w:szCs w:val="32"/>
        </w:rPr>
        <w:t>、</w:t>
      </w:r>
      <w:r w:rsidR="002E7844" w:rsidRPr="00D16A54">
        <w:rPr>
          <w:rFonts w:ascii="仿宋_GB2312" w:eastAsia="仿宋_GB2312" w:hAnsi="仿宋" w:cstheme="minorBidi" w:hint="eastAsia"/>
          <w:kern w:val="2"/>
          <w:sz w:val="32"/>
          <w:szCs w:val="32"/>
        </w:rPr>
        <w:t>光电信息工程研究中心、无人机技术研究所</w:t>
      </w:r>
      <w:r w:rsidR="002E7844">
        <w:rPr>
          <w:rFonts w:ascii="仿宋_GB2312" w:eastAsia="仿宋_GB2312" w:hAnsi="仿宋" w:cstheme="minorBidi" w:hint="eastAsia"/>
          <w:kern w:val="2"/>
          <w:sz w:val="32"/>
          <w:szCs w:val="32"/>
        </w:rPr>
        <w:t>、</w:t>
      </w:r>
      <w:r w:rsidR="002E7844" w:rsidRPr="00D16A54">
        <w:rPr>
          <w:rFonts w:ascii="仿宋_GB2312" w:eastAsia="仿宋_GB2312" w:hAnsi="仿宋" w:cstheme="minorBidi" w:hint="eastAsia"/>
          <w:kern w:val="2"/>
          <w:sz w:val="32"/>
          <w:szCs w:val="32"/>
        </w:rPr>
        <w:t>数学建模实验中心</w:t>
      </w:r>
      <w:r w:rsidR="002E7844">
        <w:rPr>
          <w:rFonts w:ascii="仿宋_GB2312" w:eastAsia="仿宋_GB2312" w:hAnsi="仿宋" w:cstheme="minorBidi" w:hint="eastAsia"/>
          <w:kern w:val="2"/>
          <w:sz w:val="32"/>
          <w:szCs w:val="32"/>
        </w:rPr>
        <w:t>等平台作用</w:t>
      </w:r>
      <w:r w:rsidR="00AD3C8F" w:rsidRPr="00D16A54">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依托</w:t>
      </w:r>
      <w:r w:rsidRPr="00F10DD4">
        <w:rPr>
          <w:rFonts w:ascii="仿宋_GB2312" w:eastAsia="仿宋_GB2312" w:hAnsi="仿宋" w:cstheme="minorBidi"/>
          <w:kern w:val="2"/>
          <w:sz w:val="32"/>
          <w:szCs w:val="32"/>
        </w:rPr>
        <w:t>北京科技大学计算机与通信工程学院</w:t>
      </w:r>
      <w:r w:rsidRPr="00F10DD4">
        <w:rPr>
          <w:rFonts w:ascii="仿宋_GB2312" w:eastAsia="仿宋_GB2312" w:hAnsi="仿宋" w:cstheme="minorBidi" w:hint="eastAsia"/>
          <w:kern w:val="2"/>
          <w:sz w:val="32"/>
          <w:szCs w:val="32"/>
        </w:rPr>
        <w:t>、南京航空航天大学计算机科学与技术学院，</w:t>
      </w:r>
      <w:r w:rsidR="00C825C1">
        <w:rPr>
          <w:rFonts w:ascii="仿宋_GB2312" w:eastAsia="仿宋_GB2312" w:hAnsi="仿宋" w:cstheme="minorBidi" w:hint="eastAsia"/>
          <w:kern w:val="2"/>
          <w:sz w:val="32"/>
          <w:szCs w:val="32"/>
        </w:rPr>
        <w:t>对接</w:t>
      </w:r>
      <w:r w:rsidR="00C825C1" w:rsidRPr="00C825C1">
        <w:rPr>
          <w:rFonts w:ascii="仿宋_GB2312" w:eastAsia="仿宋_GB2312" w:hAnsi="仿宋" w:cstheme="minorBidi" w:hint="eastAsia"/>
          <w:kern w:val="2"/>
          <w:sz w:val="32"/>
          <w:szCs w:val="32"/>
        </w:rPr>
        <w:t>滨州市农业农村局</w:t>
      </w:r>
      <w:r w:rsidR="00C825C1">
        <w:rPr>
          <w:rFonts w:ascii="仿宋_GB2312" w:eastAsia="仿宋_GB2312" w:hAnsi="仿宋" w:cstheme="minorBidi" w:hint="eastAsia"/>
          <w:kern w:val="2"/>
          <w:sz w:val="32"/>
          <w:szCs w:val="32"/>
        </w:rPr>
        <w:t>、教育局、</w:t>
      </w:r>
      <w:r w:rsidR="00C825C1" w:rsidRPr="00C825C1">
        <w:rPr>
          <w:rFonts w:ascii="仿宋_GB2312" w:eastAsia="仿宋_GB2312" w:hAnsi="仿宋" w:cstheme="minorBidi" w:hint="eastAsia"/>
          <w:kern w:val="2"/>
          <w:sz w:val="32"/>
          <w:szCs w:val="32"/>
        </w:rPr>
        <w:t>工业和信息化局</w:t>
      </w:r>
      <w:r w:rsidR="00C825C1">
        <w:rPr>
          <w:rFonts w:ascii="仿宋_GB2312" w:eastAsia="仿宋_GB2312" w:hAnsi="仿宋" w:cstheme="minorBidi" w:hint="eastAsia"/>
          <w:kern w:val="2"/>
          <w:sz w:val="32"/>
          <w:szCs w:val="32"/>
        </w:rPr>
        <w:t>、</w:t>
      </w:r>
      <w:r w:rsidR="00C825C1" w:rsidRPr="00C825C1">
        <w:rPr>
          <w:rFonts w:ascii="仿宋_GB2312" w:eastAsia="仿宋_GB2312" w:hAnsi="仿宋" w:cstheme="minorBidi" w:hint="eastAsia"/>
          <w:kern w:val="2"/>
          <w:sz w:val="32"/>
          <w:szCs w:val="32"/>
        </w:rPr>
        <w:t>交通局</w:t>
      </w:r>
      <w:r w:rsidR="00C825C1">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阳信龙兴养老康复服务中心</w:t>
      </w:r>
      <w:r w:rsidR="006245B4">
        <w:rPr>
          <w:rFonts w:ascii="仿宋_GB2312" w:eastAsia="仿宋_GB2312" w:hAnsi="仿宋" w:cstheme="minorBidi" w:hint="eastAsia"/>
          <w:kern w:val="2"/>
          <w:sz w:val="32"/>
          <w:szCs w:val="32"/>
        </w:rPr>
        <w:t>、</w:t>
      </w:r>
      <w:r w:rsidR="00C825C1" w:rsidRPr="00C825C1">
        <w:rPr>
          <w:rFonts w:ascii="仿宋_GB2312" w:eastAsia="仿宋_GB2312" w:hAnsi="仿宋" w:cstheme="minorBidi" w:hint="eastAsia"/>
          <w:kern w:val="2"/>
          <w:sz w:val="32"/>
          <w:szCs w:val="32"/>
        </w:rPr>
        <w:t>航天信息(山东)科技有限公司滨州分公司</w:t>
      </w:r>
      <w:r w:rsidR="00C825C1">
        <w:rPr>
          <w:rFonts w:ascii="仿宋_GB2312" w:eastAsia="仿宋_GB2312" w:hAnsi="仿宋" w:cstheme="minorBidi" w:hint="eastAsia"/>
          <w:kern w:val="2"/>
          <w:sz w:val="32"/>
          <w:szCs w:val="32"/>
        </w:rPr>
        <w:t>、</w:t>
      </w:r>
      <w:r w:rsidR="00C825C1" w:rsidRPr="00C825C1">
        <w:rPr>
          <w:rFonts w:ascii="仿宋_GB2312" w:eastAsia="仿宋_GB2312" w:hAnsi="仿宋" w:cstheme="minorBidi" w:hint="eastAsia"/>
          <w:kern w:val="2"/>
          <w:sz w:val="32"/>
          <w:szCs w:val="32"/>
        </w:rPr>
        <w:t>滨航科技有限公司</w:t>
      </w:r>
      <w:r w:rsidR="00C825C1">
        <w:rPr>
          <w:rFonts w:ascii="仿宋_GB2312" w:eastAsia="仿宋_GB2312" w:hAnsi="仿宋" w:cstheme="minorBidi" w:hint="eastAsia"/>
          <w:kern w:val="2"/>
          <w:sz w:val="32"/>
          <w:szCs w:val="32"/>
        </w:rPr>
        <w:t>等单位，开展</w:t>
      </w:r>
      <w:r w:rsidR="00C825C1" w:rsidRPr="00D16A54">
        <w:rPr>
          <w:rFonts w:ascii="仿宋_GB2312" w:eastAsia="仿宋_GB2312" w:hAnsi="仿宋" w:cstheme="minorBidi" w:hint="eastAsia"/>
          <w:kern w:val="2"/>
          <w:sz w:val="32"/>
          <w:szCs w:val="32"/>
        </w:rPr>
        <w:t>基于大数据的冬枣水肥智能决策系统</w:t>
      </w:r>
      <w:r w:rsidR="00C825C1">
        <w:rPr>
          <w:rFonts w:ascii="仿宋_GB2312" w:eastAsia="仿宋_GB2312" w:hAnsi="仿宋" w:cstheme="minorBidi" w:hint="eastAsia"/>
          <w:kern w:val="2"/>
          <w:sz w:val="32"/>
          <w:szCs w:val="32"/>
        </w:rPr>
        <w:t>研发、</w:t>
      </w:r>
      <w:r w:rsidR="00C825C1" w:rsidRPr="00D16A54">
        <w:rPr>
          <w:rFonts w:ascii="仿宋_GB2312" w:eastAsia="仿宋_GB2312" w:hAnsi="仿宋" w:cstheme="minorBidi" w:hint="eastAsia"/>
          <w:kern w:val="2"/>
          <w:sz w:val="32"/>
          <w:szCs w:val="32"/>
        </w:rPr>
        <w:t>基于医养结合的“互联网+智慧养老”体系构建</w:t>
      </w:r>
      <w:r w:rsidR="00C825C1">
        <w:rPr>
          <w:rFonts w:ascii="仿宋_GB2312" w:eastAsia="仿宋_GB2312" w:hAnsi="仿宋" w:cstheme="minorBidi" w:hint="eastAsia"/>
          <w:kern w:val="2"/>
          <w:sz w:val="32"/>
          <w:szCs w:val="32"/>
        </w:rPr>
        <w:t>、</w:t>
      </w:r>
      <w:r w:rsidR="00C825C1" w:rsidRPr="00C825C1">
        <w:rPr>
          <w:rFonts w:ascii="仿宋_GB2312" w:eastAsia="仿宋_GB2312" w:hAnsi="仿宋" w:cstheme="minorBidi" w:hint="eastAsia"/>
          <w:kern w:val="2"/>
          <w:sz w:val="32"/>
          <w:szCs w:val="32"/>
        </w:rPr>
        <w:t>基于智能无人机与VR技术大数据云计算互联网相结合操作控制全过程数字化与自动化研究</w:t>
      </w:r>
      <w:r w:rsidR="00B93A9B">
        <w:rPr>
          <w:rFonts w:ascii="仿宋_GB2312" w:eastAsia="仿宋_GB2312" w:hAnsi="仿宋" w:cstheme="minorBidi" w:hint="eastAsia"/>
          <w:kern w:val="2"/>
          <w:sz w:val="32"/>
          <w:szCs w:val="32"/>
        </w:rPr>
        <w:t>、</w:t>
      </w:r>
      <w:r w:rsidR="00B93A9B" w:rsidRPr="00B93A9B">
        <w:rPr>
          <w:rFonts w:ascii="仿宋_GB2312" w:eastAsia="仿宋_GB2312" w:hAnsi="仿宋" w:cstheme="minorBidi" w:hint="eastAsia"/>
          <w:kern w:val="2"/>
          <w:sz w:val="32"/>
          <w:szCs w:val="32"/>
        </w:rPr>
        <w:t>基于大数据的移动传感执行网络的协同控制研究</w:t>
      </w:r>
      <w:r w:rsidR="00B93A9B">
        <w:rPr>
          <w:rFonts w:ascii="仿宋_GB2312" w:eastAsia="仿宋_GB2312" w:hAnsi="仿宋" w:cstheme="minorBidi" w:hint="eastAsia"/>
          <w:kern w:val="2"/>
          <w:sz w:val="32"/>
          <w:szCs w:val="32"/>
        </w:rPr>
        <w:t>、</w:t>
      </w:r>
      <w:r w:rsidR="00B93A9B" w:rsidRPr="00B93A9B">
        <w:rPr>
          <w:rFonts w:ascii="仿宋_GB2312" w:eastAsia="仿宋_GB2312" w:hAnsi="仿宋" w:cstheme="minorBidi" w:hint="eastAsia"/>
          <w:kern w:val="2"/>
          <w:sz w:val="32"/>
          <w:szCs w:val="32"/>
        </w:rPr>
        <w:t>新形势下滨州市人口状况分析及应对策略研究</w:t>
      </w:r>
      <w:r w:rsidR="00B93A9B">
        <w:rPr>
          <w:rFonts w:ascii="仿宋_GB2312" w:eastAsia="仿宋_GB2312" w:hAnsi="仿宋" w:cstheme="minorBidi" w:hint="eastAsia"/>
          <w:kern w:val="2"/>
          <w:sz w:val="32"/>
          <w:szCs w:val="32"/>
        </w:rPr>
        <w:t>、</w:t>
      </w:r>
      <w:r w:rsidR="00B93A9B" w:rsidRPr="00B93A9B">
        <w:rPr>
          <w:rFonts w:ascii="仿宋_GB2312" w:eastAsia="仿宋_GB2312" w:hAnsi="仿宋" w:cstheme="minorBidi" w:hint="eastAsia"/>
          <w:kern w:val="2"/>
          <w:sz w:val="32"/>
          <w:szCs w:val="32"/>
        </w:rPr>
        <w:t>滨州市公交线路优化设计研究</w:t>
      </w:r>
      <w:r w:rsidR="00B93A9B">
        <w:rPr>
          <w:rFonts w:ascii="仿宋_GB2312" w:eastAsia="仿宋_GB2312" w:hAnsi="仿宋" w:cstheme="minorBidi" w:hint="eastAsia"/>
          <w:kern w:val="2"/>
          <w:sz w:val="32"/>
          <w:szCs w:val="32"/>
        </w:rPr>
        <w:t>、</w:t>
      </w:r>
      <w:r w:rsidR="00B93A9B" w:rsidRPr="00B93A9B">
        <w:rPr>
          <w:rFonts w:ascii="仿宋_GB2312" w:eastAsia="仿宋_GB2312" w:hAnsi="仿宋" w:cstheme="minorBidi" w:hint="eastAsia"/>
          <w:kern w:val="2"/>
          <w:sz w:val="32"/>
          <w:szCs w:val="32"/>
        </w:rPr>
        <w:t>滨州市安全事故统计分析</w:t>
      </w:r>
      <w:r w:rsidR="00B93A9B">
        <w:rPr>
          <w:rFonts w:ascii="仿宋_GB2312" w:eastAsia="仿宋_GB2312" w:hAnsi="仿宋" w:cstheme="minorBidi" w:hint="eastAsia"/>
          <w:kern w:val="2"/>
          <w:sz w:val="32"/>
          <w:szCs w:val="32"/>
        </w:rPr>
        <w:t>研究</w:t>
      </w:r>
      <w:r w:rsidR="00826857" w:rsidRPr="002E7844">
        <w:rPr>
          <w:rFonts w:ascii="仿宋_GB2312" w:eastAsia="仿宋_GB2312" w:hAnsi="仿宋" w:cstheme="minorBidi" w:hint="eastAsia"/>
          <w:kern w:val="2"/>
          <w:sz w:val="32"/>
          <w:szCs w:val="32"/>
        </w:rPr>
        <w:t>，</w:t>
      </w:r>
      <w:r w:rsidR="006245B4">
        <w:rPr>
          <w:rFonts w:ascii="仿宋_GB2312" w:eastAsia="仿宋_GB2312" w:hAnsi="仿宋" w:cstheme="minorBidi" w:hint="eastAsia"/>
          <w:kern w:val="2"/>
          <w:sz w:val="32"/>
          <w:szCs w:val="32"/>
        </w:rPr>
        <w:t>着力</w:t>
      </w:r>
      <w:r w:rsidR="00826857" w:rsidRPr="002E7844">
        <w:rPr>
          <w:rFonts w:ascii="仿宋_GB2312" w:eastAsia="仿宋_GB2312" w:hAnsi="仿宋" w:cstheme="minorBidi" w:hint="eastAsia"/>
          <w:kern w:val="2"/>
          <w:sz w:val="32"/>
          <w:szCs w:val="32"/>
        </w:rPr>
        <w:t>推动</w:t>
      </w:r>
      <w:r w:rsidR="00FE1F63">
        <w:rPr>
          <w:rFonts w:ascii="仿宋_GB2312" w:eastAsia="仿宋_GB2312" w:hAnsi="仿宋" w:cstheme="minorBidi" w:hint="eastAsia"/>
          <w:kern w:val="2"/>
          <w:sz w:val="32"/>
          <w:szCs w:val="32"/>
        </w:rPr>
        <w:t>滨州市</w:t>
      </w:r>
      <w:r w:rsidR="00826857" w:rsidRPr="002E7844">
        <w:rPr>
          <w:rFonts w:ascii="仿宋_GB2312" w:eastAsia="仿宋_GB2312" w:hAnsi="仿宋" w:cstheme="minorBidi" w:hint="eastAsia"/>
          <w:kern w:val="2"/>
          <w:sz w:val="32"/>
          <w:szCs w:val="32"/>
        </w:rPr>
        <w:t>工业互联网应用示范区建设。</w:t>
      </w:r>
    </w:p>
    <w:p w:rsidR="00E935D3" w:rsidRPr="00984CD9" w:rsidRDefault="005804BB" w:rsidP="00A32E4F">
      <w:pPr>
        <w:spacing w:line="470" w:lineRule="exact"/>
        <w:ind w:firstLineChars="200" w:firstLine="643"/>
        <w:rPr>
          <w:rFonts w:ascii="楷体_GB2312" w:eastAsia="楷体_GB2312" w:hAnsi="楷体_GB2312" w:cs="楷体_GB2312"/>
          <w:b/>
          <w:color w:val="000000"/>
          <w:sz w:val="32"/>
          <w:szCs w:val="32"/>
        </w:rPr>
      </w:pPr>
      <w:r w:rsidRPr="00984CD9">
        <w:rPr>
          <w:rFonts w:ascii="楷体_GB2312" w:eastAsia="楷体_GB2312" w:hAnsi="楷体_GB2312" w:cs="楷体_GB2312" w:hint="eastAsia"/>
          <w:b/>
          <w:color w:val="000000"/>
          <w:sz w:val="32"/>
          <w:szCs w:val="32"/>
        </w:rPr>
        <w:t>5.</w:t>
      </w:r>
      <w:r w:rsidR="00E935D3" w:rsidRPr="00984CD9">
        <w:rPr>
          <w:rFonts w:ascii="楷体_GB2312" w:eastAsia="楷体_GB2312" w:hAnsi="楷体_GB2312" w:cs="楷体_GB2312" w:hint="eastAsia"/>
          <w:b/>
          <w:color w:val="000000"/>
          <w:sz w:val="32"/>
          <w:szCs w:val="32"/>
        </w:rPr>
        <w:t>智能制造行动计划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牵头单位：机电工程学院，责任人：李宏伟，联系方式：3195661</w:t>
      </w:r>
      <w:r w:rsidR="00C671FF">
        <w:rPr>
          <w:rFonts w:ascii="楷体_GB2312" w:eastAsia="楷体_GB2312" w:hAnsi="楷体_GB2312" w:cs="楷体_GB2312" w:hint="eastAsia"/>
          <w:color w:val="000000"/>
          <w:sz w:val="32"/>
          <w:szCs w:val="32"/>
        </w:rPr>
        <w:t>,13706370440</w:t>
      </w:r>
      <w:r w:rsidRPr="007868F1">
        <w:rPr>
          <w:rFonts w:ascii="楷体_GB2312" w:eastAsia="楷体_GB2312" w:hAnsi="楷体_GB2312" w:cs="楷体_GB2312" w:hint="eastAsia"/>
          <w:color w:val="000000"/>
          <w:sz w:val="32"/>
          <w:szCs w:val="32"/>
        </w:rPr>
        <w:t>。</w:t>
      </w:r>
    </w:p>
    <w:p w:rsidR="00525C99" w:rsidRPr="00525C99" w:rsidRDefault="00934022" w:rsidP="00A32E4F">
      <w:pPr>
        <w:pStyle w:val="a6"/>
        <w:shd w:val="clear" w:color="auto" w:fill="FCFCFC"/>
        <w:spacing w:before="0" w:beforeAutospacing="0" w:after="0" w:afterAutospacing="0" w:line="470" w:lineRule="exact"/>
        <w:ind w:firstLineChars="150" w:firstLine="48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发挥</w:t>
      </w:r>
      <w:r w:rsidR="008E7429" w:rsidRPr="00D16A54">
        <w:rPr>
          <w:rFonts w:ascii="仿宋_GB2312" w:eastAsia="仿宋_GB2312" w:hAnsi="仿宋" w:cstheme="minorBidi" w:hint="eastAsia"/>
          <w:kern w:val="2"/>
          <w:sz w:val="32"/>
          <w:szCs w:val="32"/>
        </w:rPr>
        <w:t>滨州学院</w:t>
      </w:r>
      <w:r w:rsidR="00BC4CC2" w:rsidRPr="00D16A54">
        <w:rPr>
          <w:rFonts w:ascii="仿宋_GB2312" w:eastAsia="仿宋_GB2312" w:hAnsi="仿宋" w:cstheme="minorBidi" w:hint="eastAsia"/>
          <w:kern w:val="2"/>
          <w:sz w:val="32"/>
          <w:szCs w:val="32"/>
        </w:rPr>
        <w:t>电气自动控制研究中心</w:t>
      </w:r>
      <w:r w:rsidR="00874DB4" w:rsidRPr="00D16A54">
        <w:rPr>
          <w:rFonts w:ascii="仿宋_GB2312" w:eastAsia="仿宋_GB2312" w:hAnsi="仿宋" w:cstheme="minorBidi" w:hint="eastAsia"/>
          <w:kern w:val="2"/>
          <w:sz w:val="32"/>
          <w:szCs w:val="32"/>
        </w:rPr>
        <w:t>、</w:t>
      </w:r>
      <w:r w:rsidR="00BC4CC2" w:rsidRPr="00D16A54">
        <w:rPr>
          <w:rFonts w:ascii="仿宋_GB2312" w:eastAsia="仿宋_GB2312" w:hAnsi="仿宋" w:cstheme="minorBidi" w:hint="eastAsia"/>
          <w:kern w:val="2"/>
          <w:sz w:val="32"/>
          <w:szCs w:val="32"/>
        </w:rPr>
        <w:t>机器人和智能车创新实验室</w:t>
      </w:r>
      <w:r w:rsidR="00980393">
        <w:rPr>
          <w:rFonts w:ascii="仿宋_GB2312" w:eastAsia="仿宋_GB2312" w:hAnsi="仿宋" w:cstheme="minorBidi" w:hint="eastAsia"/>
          <w:kern w:val="2"/>
          <w:sz w:val="32"/>
          <w:szCs w:val="32"/>
        </w:rPr>
        <w:t>、</w:t>
      </w:r>
      <w:r w:rsidR="00980393" w:rsidRPr="00D16A54">
        <w:rPr>
          <w:rFonts w:ascii="仿宋_GB2312" w:eastAsia="仿宋_GB2312" w:hAnsi="仿宋" w:cstheme="minorBidi" w:hint="eastAsia"/>
          <w:kern w:val="2"/>
          <w:sz w:val="32"/>
          <w:szCs w:val="32"/>
        </w:rPr>
        <w:t>光电信息工程研究中心</w:t>
      </w:r>
      <w:r w:rsidR="00980393">
        <w:rPr>
          <w:rFonts w:ascii="仿宋_GB2312" w:eastAsia="仿宋_GB2312" w:hAnsi="仿宋" w:cstheme="minorBidi" w:hint="eastAsia"/>
          <w:kern w:val="2"/>
          <w:sz w:val="32"/>
          <w:szCs w:val="32"/>
        </w:rPr>
        <w:t>、</w:t>
      </w:r>
      <w:r w:rsidR="00980393" w:rsidRPr="00D16A54">
        <w:rPr>
          <w:rFonts w:ascii="仿宋_GB2312" w:eastAsia="仿宋_GB2312" w:hAnsi="仿宋" w:cstheme="minorBidi" w:hint="eastAsia"/>
          <w:kern w:val="2"/>
          <w:sz w:val="32"/>
          <w:szCs w:val="32"/>
        </w:rPr>
        <w:t>计算机与通信技术实验中心</w:t>
      </w:r>
      <w:r>
        <w:rPr>
          <w:rFonts w:ascii="仿宋_GB2312" w:eastAsia="仿宋_GB2312" w:hAnsi="仿宋" w:cstheme="minorBidi" w:hint="eastAsia"/>
          <w:kern w:val="2"/>
          <w:sz w:val="32"/>
          <w:szCs w:val="32"/>
        </w:rPr>
        <w:t>作用</w:t>
      </w:r>
      <w:r w:rsidR="00930A10">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依托</w:t>
      </w:r>
      <w:r w:rsidRPr="00934022">
        <w:rPr>
          <w:rFonts w:ascii="仿宋_GB2312" w:eastAsia="仿宋_GB2312" w:hAnsi="仿宋" w:cstheme="minorBidi" w:hint="eastAsia"/>
          <w:kern w:val="2"/>
          <w:sz w:val="32"/>
          <w:szCs w:val="32"/>
        </w:rPr>
        <w:t>中国地质大学（北京）超精密加工表面研究中心、浙江工业大学纳米级表面涂层研究中心、燕山大学冷轧板带装备及工艺团队，</w:t>
      </w:r>
      <w:r w:rsidR="006245B4">
        <w:rPr>
          <w:rFonts w:ascii="仿宋_GB2312" w:eastAsia="仿宋_GB2312" w:hAnsi="仿宋" w:cstheme="minorBidi" w:hint="eastAsia"/>
          <w:kern w:val="2"/>
          <w:sz w:val="32"/>
          <w:szCs w:val="32"/>
        </w:rPr>
        <w:t>对接</w:t>
      </w:r>
      <w:r w:rsidR="006245B4" w:rsidRPr="006245B4">
        <w:rPr>
          <w:rFonts w:ascii="仿宋_GB2312" w:eastAsia="仿宋_GB2312" w:hAnsi="仿宋" w:cstheme="minorBidi" w:hint="eastAsia"/>
          <w:kern w:val="2"/>
          <w:sz w:val="32"/>
          <w:szCs w:val="32"/>
        </w:rPr>
        <w:t>滨州市工业和信息化局</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滨州市</w:t>
      </w:r>
      <w:r w:rsidR="00193691">
        <w:rPr>
          <w:rFonts w:ascii="仿宋_GB2312" w:eastAsia="仿宋_GB2312" w:hAnsi="仿宋" w:cstheme="minorBidi" w:hint="eastAsia"/>
          <w:kern w:val="2"/>
          <w:sz w:val="32"/>
          <w:szCs w:val="32"/>
        </w:rPr>
        <w:t>供电公司</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博兴圣川生态农业有限公司</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滨州盟威戴卡轮毂有限公司、渤海活塞股份有限公司</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滨州滨海环保有限公司</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滨州东海龙活塞有限公司</w:t>
      </w:r>
      <w:r w:rsidR="006245B4">
        <w:rPr>
          <w:rFonts w:ascii="仿宋_GB2312" w:eastAsia="仿宋_GB2312" w:hAnsi="仿宋" w:cstheme="minorBidi" w:hint="eastAsia"/>
          <w:kern w:val="2"/>
          <w:sz w:val="32"/>
          <w:szCs w:val="32"/>
        </w:rPr>
        <w:t>，</w:t>
      </w:r>
      <w:r w:rsidR="00874DB4" w:rsidRPr="00D16A54">
        <w:rPr>
          <w:rFonts w:ascii="仿宋_GB2312" w:eastAsia="仿宋_GB2312" w:hAnsi="仿宋" w:cstheme="minorBidi" w:hint="eastAsia"/>
          <w:kern w:val="2"/>
          <w:sz w:val="32"/>
          <w:szCs w:val="32"/>
        </w:rPr>
        <w:t>开展</w:t>
      </w:r>
      <w:r w:rsidR="006245B4" w:rsidRPr="006245B4">
        <w:rPr>
          <w:rFonts w:ascii="仿宋_GB2312" w:eastAsia="仿宋_GB2312" w:hAnsi="仿宋" w:cstheme="minorBidi" w:hint="eastAsia"/>
          <w:kern w:val="2"/>
          <w:sz w:val="32"/>
          <w:szCs w:val="32"/>
        </w:rPr>
        <w:t>基于物联网技术的果</w:t>
      </w:r>
      <w:r w:rsidR="006245B4" w:rsidRPr="006245B4">
        <w:rPr>
          <w:rFonts w:ascii="仿宋_GB2312" w:eastAsia="仿宋_GB2312" w:hAnsi="仿宋" w:cstheme="minorBidi" w:hint="eastAsia"/>
          <w:kern w:val="2"/>
          <w:sz w:val="32"/>
          <w:szCs w:val="32"/>
        </w:rPr>
        <w:lastRenderedPageBreak/>
        <w:t>蔬园区智能化系统研发</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生产线智能化升级改造研发</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跨摄像头视频监控的多维行人再识别关键技术研究</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孵化蛋胚活性检测关键技术研究与应用</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智能无线抄表系统优化与设计</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智能污水处理系统设计与研发</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自主巡线智能搬运系统设计与研发</w:t>
      </w:r>
      <w:r w:rsidR="006245B4">
        <w:rPr>
          <w:rFonts w:ascii="仿宋_GB2312" w:eastAsia="仿宋_GB2312" w:hAnsi="仿宋" w:cstheme="minorBidi" w:hint="eastAsia"/>
          <w:kern w:val="2"/>
          <w:sz w:val="32"/>
          <w:szCs w:val="32"/>
        </w:rPr>
        <w:t>、</w:t>
      </w:r>
      <w:r w:rsidR="006245B4" w:rsidRPr="006245B4">
        <w:rPr>
          <w:rFonts w:ascii="仿宋_GB2312" w:eastAsia="仿宋_GB2312" w:hAnsi="仿宋" w:cstheme="minorBidi" w:hint="eastAsia"/>
          <w:kern w:val="2"/>
          <w:sz w:val="32"/>
          <w:szCs w:val="32"/>
        </w:rPr>
        <w:t>基于机器视觉的指针式仪表自动识别软件系统研发</w:t>
      </w:r>
      <w:r w:rsidR="006245B4">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基于计算机视觉的车流检测及交通信号灯智能控制系统研发</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MES(Manufacturing Execution System)制造企业生产过程执行系统研发</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铸铝合金力学性能检测与时效性能优化研究</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硫系半导体核壳结构多色量子点薄膜应用研究</w:t>
      </w:r>
      <w:r w:rsidR="00525C99">
        <w:rPr>
          <w:rFonts w:ascii="仿宋_GB2312" w:eastAsia="仿宋_GB2312" w:hAnsi="仿宋" w:cstheme="minorBidi" w:hint="eastAsia"/>
          <w:kern w:val="2"/>
          <w:sz w:val="32"/>
          <w:szCs w:val="32"/>
        </w:rPr>
        <w:t>等，着力</w:t>
      </w:r>
      <w:r w:rsidR="005D1AB3" w:rsidRPr="00D16A54">
        <w:rPr>
          <w:rFonts w:ascii="仿宋_GB2312" w:eastAsia="仿宋_GB2312" w:hAnsi="仿宋" w:cstheme="minorBidi" w:hint="eastAsia"/>
          <w:kern w:val="2"/>
          <w:sz w:val="32"/>
          <w:szCs w:val="32"/>
        </w:rPr>
        <w:t>提高</w:t>
      </w:r>
      <w:r w:rsidR="00FE1F63">
        <w:rPr>
          <w:rFonts w:ascii="仿宋_GB2312" w:eastAsia="仿宋_GB2312" w:hAnsi="仿宋" w:cstheme="minorBidi" w:hint="eastAsia"/>
          <w:kern w:val="2"/>
          <w:sz w:val="32"/>
          <w:szCs w:val="32"/>
        </w:rPr>
        <w:t>滨州市</w:t>
      </w:r>
      <w:r w:rsidR="005D1AB3" w:rsidRPr="00D16A54">
        <w:rPr>
          <w:rFonts w:ascii="仿宋_GB2312" w:eastAsia="仿宋_GB2312" w:hAnsi="仿宋" w:cstheme="minorBidi" w:hint="eastAsia"/>
          <w:kern w:val="2"/>
          <w:sz w:val="32"/>
          <w:szCs w:val="32"/>
        </w:rPr>
        <w:t>智能化水平</w:t>
      </w:r>
      <w:r w:rsidR="0095127F">
        <w:rPr>
          <w:rFonts w:ascii="仿宋_GB2312" w:eastAsia="仿宋_GB2312" w:hAnsi="仿宋" w:cstheme="minorBidi" w:hint="eastAsia"/>
          <w:kern w:val="2"/>
          <w:sz w:val="32"/>
          <w:szCs w:val="32"/>
        </w:rPr>
        <w:t>、</w:t>
      </w:r>
      <w:r w:rsidR="005D1AB3" w:rsidRPr="00D16A54">
        <w:rPr>
          <w:rFonts w:ascii="仿宋_GB2312" w:eastAsia="仿宋_GB2312" w:hAnsi="仿宋" w:cstheme="minorBidi" w:hint="eastAsia"/>
          <w:kern w:val="2"/>
          <w:sz w:val="32"/>
          <w:szCs w:val="32"/>
        </w:rPr>
        <w:t>产品质量和</w:t>
      </w:r>
      <w:r w:rsidR="0095127F">
        <w:rPr>
          <w:rFonts w:ascii="仿宋_GB2312" w:eastAsia="仿宋_GB2312" w:hAnsi="仿宋" w:cstheme="minorBidi" w:hint="eastAsia"/>
          <w:kern w:val="2"/>
          <w:sz w:val="32"/>
          <w:szCs w:val="32"/>
        </w:rPr>
        <w:t>工作</w:t>
      </w:r>
      <w:r w:rsidR="005D1AB3" w:rsidRPr="00D16A54">
        <w:rPr>
          <w:rFonts w:ascii="仿宋_GB2312" w:eastAsia="仿宋_GB2312" w:hAnsi="仿宋" w:cstheme="minorBidi" w:hint="eastAsia"/>
          <w:kern w:val="2"/>
          <w:sz w:val="32"/>
          <w:szCs w:val="32"/>
        </w:rPr>
        <w:t>效率。</w:t>
      </w:r>
    </w:p>
    <w:p w:rsidR="00E935D3" w:rsidRPr="00984CD9" w:rsidRDefault="005804BB" w:rsidP="00A32E4F">
      <w:pPr>
        <w:spacing w:line="470" w:lineRule="exact"/>
        <w:ind w:firstLineChars="200" w:firstLine="643"/>
        <w:rPr>
          <w:rFonts w:ascii="楷体_GB2312" w:eastAsia="楷体_GB2312" w:hAnsi="楷体_GB2312" w:cs="楷体_GB2312"/>
          <w:b/>
          <w:color w:val="000000"/>
          <w:sz w:val="32"/>
          <w:szCs w:val="32"/>
        </w:rPr>
      </w:pPr>
      <w:r w:rsidRPr="00984CD9">
        <w:rPr>
          <w:rFonts w:ascii="楷体_GB2312" w:eastAsia="楷体_GB2312" w:hAnsi="楷体_GB2312" w:cs="楷体_GB2312" w:hint="eastAsia"/>
          <w:b/>
          <w:color w:val="000000"/>
          <w:sz w:val="32"/>
          <w:szCs w:val="32"/>
        </w:rPr>
        <w:t>6.</w:t>
      </w:r>
      <w:r w:rsidR="006F7ED3" w:rsidRPr="00984CD9">
        <w:rPr>
          <w:rFonts w:ascii="楷体_GB2312" w:eastAsia="楷体_GB2312" w:hAnsi="楷体_GB2312" w:cs="楷体_GB2312" w:hint="eastAsia"/>
          <w:b/>
          <w:color w:val="000000"/>
          <w:sz w:val="32"/>
          <w:szCs w:val="32"/>
        </w:rPr>
        <w:t>绿色化工产业行动计划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牵头单位：化工与安全学院，责任人：杨仲年，联系方式：3196066</w:t>
      </w:r>
      <w:r w:rsidR="00C671FF">
        <w:rPr>
          <w:rFonts w:ascii="楷体_GB2312" w:eastAsia="楷体_GB2312" w:hAnsi="楷体_GB2312" w:cs="楷体_GB2312" w:hint="eastAsia"/>
          <w:color w:val="000000"/>
          <w:sz w:val="32"/>
          <w:szCs w:val="32"/>
        </w:rPr>
        <w:t>,15963078773</w:t>
      </w:r>
      <w:r w:rsidRPr="007868F1">
        <w:rPr>
          <w:rFonts w:ascii="楷体_GB2312" w:eastAsia="楷体_GB2312" w:hAnsi="楷体_GB2312" w:cs="楷体_GB2312" w:hint="eastAsia"/>
          <w:color w:val="000000"/>
          <w:sz w:val="32"/>
          <w:szCs w:val="32"/>
        </w:rPr>
        <w:t>。</w:t>
      </w:r>
    </w:p>
    <w:p w:rsidR="006F7ED3" w:rsidRPr="00A32E4F" w:rsidRDefault="009E61E4" w:rsidP="00A32E4F">
      <w:pPr>
        <w:pStyle w:val="a6"/>
        <w:shd w:val="clear" w:color="auto" w:fill="FCFCFC"/>
        <w:spacing w:before="0" w:beforeAutospacing="0" w:after="0" w:afterAutospacing="0" w:line="470" w:lineRule="exact"/>
        <w:ind w:firstLineChars="150" w:firstLine="480"/>
        <w:rPr>
          <w:rFonts w:ascii="仿宋_GB2312" w:eastAsia="仿宋_GB2312" w:hAnsi="仿宋" w:cstheme="minorBidi"/>
          <w:kern w:val="2"/>
          <w:sz w:val="32"/>
          <w:szCs w:val="32"/>
        </w:rPr>
      </w:pPr>
      <w:r w:rsidRPr="00A32E4F">
        <w:rPr>
          <w:rFonts w:ascii="仿宋_GB2312" w:eastAsia="仿宋_GB2312" w:hAnsi="仿宋" w:cstheme="minorBidi" w:hint="eastAsia"/>
          <w:kern w:val="2"/>
          <w:sz w:val="32"/>
          <w:szCs w:val="32"/>
        </w:rPr>
        <w:t>发挥</w:t>
      </w:r>
      <w:r w:rsidR="001C0F36" w:rsidRPr="00A32E4F">
        <w:rPr>
          <w:rFonts w:ascii="仿宋_GB2312" w:eastAsia="仿宋_GB2312" w:hAnsi="仿宋" w:cstheme="minorBidi" w:hint="eastAsia"/>
          <w:kern w:val="2"/>
          <w:sz w:val="32"/>
          <w:szCs w:val="32"/>
        </w:rPr>
        <w:t>山东省工业污水资源化工程技术研究中心</w:t>
      </w:r>
      <w:r w:rsidR="00F35B05" w:rsidRPr="00A32E4F">
        <w:rPr>
          <w:rFonts w:ascii="仿宋_GB2312" w:eastAsia="仿宋_GB2312" w:hAnsi="仿宋" w:cstheme="minorBidi" w:hint="eastAsia"/>
          <w:kern w:val="2"/>
          <w:sz w:val="32"/>
          <w:szCs w:val="32"/>
        </w:rPr>
        <w:t>（滨州）</w:t>
      </w:r>
      <w:r w:rsidRPr="00A32E4F">
        <w:rPr>
          <w:rFonts w:ascii="仿宋_GB2312" w:eastAsia="仿宋_GB2312" w:hAnsi="仿宋" w:cstheme="minorBidi" w:hint="eastAsia"/>
          <w:kern w:val="2"/>
          <w:sz w:val="32"/>
          <w:szCs w:val="32"/>
        </w:rPr>
        <w:t>作用，依托浙江工业大学膜分离与水科学技术中心、</w:t>
      </w:r>
      <w:r w:rsidR="007F6044" w:rsidRPr="00A32E4F">
        <w:rPr>
          <w:rFonts w:ascii="仿宋_GB2312" w:eastAsia="仿宋_GB2312" w:hAnsi="仿宋" w:cstheme="minorBidi" w:hint="eastAsia"/>
          <w:kern w:val="2"/>
          <w:sz w:val="32"/>
          <w:szCs w:val="32"/>
        </w:rPr>
        <w:t>南京工业大学膜科学技术研究所、</w:t>
      </w:r>
      <w:r w:rsidRPr="00A32E4F">
        <w:rPr>
          <w:rFonts w:ascii="仿宋_GB2312" w:eastAsia="仿宋_GB2312" w:hAnsi="仿宋" w:cstheme="minorBidi" w:hint="eastAsia"/>
          <w:kern w:val="2"/>
          <w:sz w:val="32"/>
          <w:szCs w:val="32"/>
        </w:rPr>
        <w:t>常州大学化工过程安全研究团队和中国石油大学（华东）光电功能材料实验室、重质油国家重点实验室，</w:t>
      </w:r>
      <w:r w:rsidR="007F6044" w:rsidRPr="00A32E4F">
        <w:rPr>
          <w:rFonts w:ascii="仿宋_GB2312" w:eastAsia="仿宋_GB2312" w:hAnsi="仿宋" w:cstheme="minorBidi" w:hint="eastAsia"/>
          <w:kern w:val="2"/>
          <w:sz w:val="32"/>
          <w:szCs w:val="32"/>
        </w:rPr>
        <w:t>对接滨化集团、京博</w:t>
      </w:r>
      <w:r w:rsidR="001B34D1">
        <w:rPr>
          <w:rFonts w:ascii="仿宋_GB2312" w:eastAsia="仿宋_GB2312" w:hAnsi="仿宋" w:cstheme="minorBidi" w:hint="eastAsia"/>
          <w:kern w:val="2"/>
          <w:sz w:val="32"/>
          <w:szCs w:val="32"/>
        </w:rPr>
        <w:t>控股</w:t>
      </w:r>
      <w:r w:rsidR="007F6044" w:rsidRPr="00A32E4F">
        <w:rPr>
          <w:rFonts w:ascii="仿宋_GB2312" w:eastAsia="仿宋_GB2312" w:hAnsi="仿宋" w:cstheme="minorBidi" w:hint="eastAsia"/>
          <w:kern w:val="2"/>
          <w:sz w:val="32"/>
          <w:szCs w:val="32"/>
        </w:rPr>
        <w:t>集团、愉悦家纺等大型集团公司，开展低排放、低消耗的材料化工</w:t>
      </w:r>
      <w:r w:rsidR="007F6044" w:rsidRPr="00A32E4F">
        <w:rPr>
          <w:rFonts w:ascii="仿宋_GB2312" w:eastAsia="仿宋_GB2312" w:hAnsi="仿宋" w:cstheme="minorBidi"/>
          <w:kern w:val="2"/>
          <w:sz w:val="32"/>
          <w:szCs w:val="32"/>
        </w:rPr>
        <w:t>/</w:t>
      </w:r>
      <w:r w:rsidR="007F6044" w:rsidRPr="00A32E4F">
        <w:rPr>
          <w:rFonts w:ascii="仿宋_GB2312" w:eastAsia="仿宋_GB2312" w:hAnsi="仿宋" w:cstheme="minorBidi" w:hint="eastAsia"/>
          <w:kern w:val="2"/>
          <w:sz w:val="32"/>
          <w:szCs w:val="32"/>
        </w:rPr>
        <w:t>石油化工产品生产工艺关键技术研究，开发系列高端材料化工</w:t>
      </w:r>
      <w:r w:rsidR="007F6044" w:rsidRPr="00A32E4F">
        <w:rPr>
          <w:rFonts w:ascii="仿宋_GB2312" w:eastAsia="仿宋_GB2312" w:hAnsi="仿宋" w:cstheme="minorBidi"/>
          <w:kern w:val="2"/>
          <w:sz w:val="32"/>
          <w:szCs w:val="32"/>
        </w:rPr>
        <w:t>/</w:t>
      </w:r>
      <w:r w:rsidR="007F6044" w:rsidRPr="00A32E4F">
        <w:rPr>
          <w:rFonts w:ascii="仿宋_GB2312" w:eastAsia="仿宋_GB2312" w:hAnsi="仿宋" w:cstheme="minorBidi" w:hint="eastAsia"/>
          <w:kern w:val="2"/>
          <w:sz w:val="32"/>
          <w:szCs w:val="32"/>
        </w:rPr>
        <w:t>石油化工系列产品</w:t>
      </w:r>
      <w:r w:rsidR="00F35B05" w:rsidRPr="00A32E4F">
        <w:rPr>
          <w:rFonts w:ascii="仿宋_GB2312" w:eastAsia="仿宋_GB2312" w:hAnsi="仿宋" w:cstheme="minorBidi" w:hint="eastAsia"/>
          <w:kern w:val="2"/>
          <w:sz w:val="32"/>
          <w:szCs w:val="32"/>
        </w:rPr>
        <w:t>；</w:t>
      </w:r>
      <w:r w:rsidR="007F6044" w:rsidRPr="00A32E4F">
        <w:rPr>
          <w:rFonts w:ascii="仿宋_GB2312" w:eastAsia="仿宋_GB2312" w:hAnsi="仿宋" w:cstheme="minorBidi" w:hint="eastAsia"/>
          <w:kern w:val="2"/>
          <w:sz w:val="32"/>
          <w:szCs w:val="32"/>
        </w:rPr>
        <w:t>对接西王集团、</w:t>
      </w:r>
      <w:r w:rsidR="001B34D1">
        <w:rPr>
          <w:rFonts w:ascii="仿宋_GB2312" w:eastAsia="仿宋_GB2312" w:hAnsi="仿宋" w:cstheme="minorBidi" w:hint="eastAsia"/>
          <w:kern w:val="2"/>
          <w:sz w:val="32"/>
          <w:szCs w:val="32"/>
        </w:rPr>
        <w:t>山东</w:t>
      </w:r>
      <w:r w:rsidR="007F6044" w:rsidRPr="00A32E4F">
        <w:rPr>
          <w:rFonts w:ascii="仿宋_GB2312" w:eastAsia="仿宋_GB2312" w:hAnsi="仿宋" w:cstheme="minorBidi" w:hint="eastAsia"/>
          <w:kern w:val="2"/>
          <w:sz w:val="32"/>
          <w:szCs w:val="32"/>
        </w:rPr>
        <w:t>三星集团等大型集团，开展无毒害、无污染的化工产品替代品研发和设计；</w:t>
      </w:r>
      <w:r w:rsidR="00F35B05" w:rsidRPr="00A32E4F">
        <w:rPr>
          <w:rFonts w:ascii="仿宋_GB2312" w:eastAsia="仿宋_GB2312" w:hAnsi="仿宋" w:cstheme="minorBidi" w:hint="eastAsia"/>
          <w:kern w:val="2"/>
          <w:sz w:val="32"/>
          <w:szCs w:val="32"/>
        </w:rPr>
        <w:t>对接其他中小化工企业，</w:t>
      </w:r>
      <w:r w:rsidR="007F6044" w:rsidRPr="00A32E4F">
        <w:rPr>
          <w:rFonts w:ascii="仿宋_GB2312" w:eastAsia="仿宋_GB2312" w:hAnsi="仿宋" w:cstheme="minorBidi" w:hint="eastAsia"/>
          <w:kern w:val="2"/>
          <w:sz w:val="32"/>
          <w:szCs w:val="32"/>
        </w:rPr>
        <w:t>开展化工、石化、印染等各类工业废水综合处理和资源化利用技术研究</w:t>
      </w:r>
      <w:r w:rsidR="00F35B05" w:rsidRPr="00A32E4F">
        <w:rPr>
          <w:rFonts w:ascii="仿宋_GB2312" w:eastAsia="仿宋_GB2312" w:hAnsi="仿宋" w:cstheme="minorBidi" w:hint="eastAsia"/>
          <w:kern w:val="2"/>
          <w:sz w:val="32"/>
          <w:szCs w:val="32"/>
        </w:rPr>
        <w:t>，提供工艺培训服务</w:t>
      </w:r>
      <w:r w:rsidR="007F6044" w:rsidRPr="00A32E4F">
        <w:rPr>
          <w:rFonts w:ascii="仿宋_GB2312" w:eastAsia="仿宋_GB2312" w:hAnsi="仿宋" w:cstheme="minorBidi" w:hint="eastAsia"/>
          <w:kern w:val="2"/>
          <w:sz w:val="32"/>
          <w:szCs w:val="32"/>
        </w:rPr>
        <w:t>；</w:t>
      </w:r>
      <w:r w:rsidR="00F35B05" w:rsidRPr="00A32E4F">
        <w:rPr>
          <w:rFonts w:ascii="仿宋_GB2312" w:eastAsia="仿宋_GB2312" w:hAnsi="仿宋" w:cstheme="minorBidi" w:hint="eastAsia"/>
          <w:kern w:val="2"/>
          <w:sz w:val="32"/>
          <w:szCs w:val="32"/>
        </w:rPr>
        <w:t>对接</w:t>
      </w:r>
      <w:r w:rsidR="00165ED4" w:rsidRPr="00A32E4F">
        <w:rPr>
          <w:rFonts w:ascii="仿宋_GB2312" w:eastAsia="仿宋_GB2312" w:hAnsi="仿宋" w:cstheme="minorBidi"/>
          <w:kern w:val="2"/>
          <w:sz w:val="32"/>
          <w:szCs w:val="32"/>
        </w:rPr>
        <w:t>山东鲁岳环境安全检测评价有限公司</w:t>
      </w:r>
      <w:r w:rsidRPr="00A32E4F">
        <w:rPr>
          <w:rFonts w:ascii="仿宋_GB2312" w:eastAsia="仿宋_GB2312" w:hAnsi="仿宋" w:cstheme="minorBidi" w:hint="eastAsia"/>
          <w:kern w:val="2"/>
          <w:sz w:val="32"/>
          <w:szCs w:val="32"/>
        </w:rPr>
        <w:t>，开展</w:t>
      </w:r>
      <w:r w:rsidR="00165ED4" w:rsidRPr="00A32E4F">
        <w:rPr>
          <w:rFonts w:ascii="仿宋_GB2312" w:eastAsia="仿宋_GB2312" w:hAnsi="仿宋" w:cstheme="minorBidi"/>
          <w:kern w:val="2"/>
          <w:sz w:val="32"/>
          <w:szCs w:val="32"/>
        </w:rPr>
        <w:t>黄河三角洲区域化工企业事故预防动态模型的应用研究</w:t>
      </w:r>
      <w:r w:rsidR="00F35B05" w:rsidRPr="00A32E4F">
        <w:rPr>
          <w:rFonts w:ascii="仿宋_GB2312" w:eastAsia="仿宋_GB2312" w:hAnsi="仿宋" w:cstheme="minorBidi" w:hint="eastAsia"/>
          <w:kern w:val="2"/>
          <w:sz w:val="32"/>
          <w:szCs w:val="32"/>
        </w:rPr>
        <w:t>、</w:t>
      </w:r>
      <w:r w:rsidR="009A29DC" w:rsidRPr="00A32E4F">
        <w:rPr>
          <w:rFonts w:ascii="仿宋_GB2312" w:eastAsia="仿宋_GB2312" w:hAnsi="仿宋" w:cstheme="minorBidi" w:hint="eastAsia"/>
          <w:kern w:val="2"/>
          <w:sz w:val="32"/>
          <w:szCs w:val="32"/>
        </w:rPr>
        <w:t>安全管理咨询及技术服务；</w:t>
      </w:r>
      <w:r w:rsidR="00FE1F63">
        <w:rPr>
          <w:rFonts w:ascii="仿宋_GB2312" w:eastAsia="仿宋_GB2312" w:hAnsi="仿宋" w:cstheme="minorBidi" w:hint="eastAsia"/>
          <w:kern w:val="2"/>
          <w:sz w:val="32"/>
          <w:szCs w:val="32"/>
        </w:rPr>
        <w:t>加快打造技术先进、符合循环经济和绿色化工要求、具有比较优势和特色的高端化工产业群</w:t>
      </w:r>
      <w:r w:rsidR="00F35B05" w:rsidRPr="00A32E4F">
        <w:rPr>
          <w:rFonts w:ascii="仿宋_GB2312" w:eastAsia="仿宋_GB2312" w:hAnsi="仿宋" w:cstheme="minorBidi" w:hint="eastAsia"/>
          <w:kern w:val="2"/>
          <w:sz w:val="32"/>
          <w:szCs w:val="32"/>
        </w:rPr>
        <w:t>。</w:t>
      </w:r>
    </w:p>
    <w:p w:rsidR="006F7ED3" w:rsidRPr="005804BB" w:rsidRDefault="005804BB" w:rsidP="00A32E4F">
      <w:pPr>
        <w:spacing w:line="470" w:lineRule="exact"/>
        <w:ind w:firstLineChars="200" w:firstLine="643"/>
        <w:rPr>
          <w:sz w:val="28"/>
          <w:szCs w:val="28"/>
        </w:rPr>
      </w:pPr>
      <w:r w:rsidRPr="00984CD9">
        <w:rPr>
          <w:rFonts w:ascii="楷体_GB2312" w:eastAsia="楷体_GB2312" w:hAnsi="楷体_GB2312" w:cs="楷体_GB2312" w:hint="eastAsia"/>
          <w:b/>
          <w:color w:val="000000"/>
          <w:sz w:val="32"/>
          <w:szCs w:val="32"/>
        </w:rPr>
        <w:t>7.</w:t>
      </w:r>
      <w:r w:rsidR="006F7ED3" w:rsidRPr="00984CD9">
        <w:rPr>
          <w:rFonts w:ascii="楷体_GB2312" w:eastAsia="楷体_GB2312" w:hAnsi="楷体_GB2312" w:cs="楷体_GB2312" w:hint="eastAsia"/>
          <w:b/>
          <w:color w:val="000000"/>
          <w:sz w:val="32"/>
          <w:szCs w:val="32"/>
        </w:rPr>
        <w:t>乡村振兴行动计划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lastRenderedPageBreak/>
        <w:t>牵头单位：建筑工程学院，责任人：左登华，联系方式：3190158</w:t>
      </w:r>
      <w:r w:rsidR="00C671FF">
        <w:rPr>
          <w:rFonts w:ascii="楷体_GB2312" w:eastAsia="楷体_GB2312" w:hAnsi="楷体_GB2312" w:cs="楷体_GB2312" w:hint="eastAsia"/>
          <w:color w:val="000000"/>
          <w:sz w:val="32"/>
          <w:szCs w:val="32"/>
        </w:rPr>
        <w:t>,13906499939</w:t>
      </w:r>
      <w:r w:rsidRPr="007868F1">
        <w:rPr>
          <w:rFonts w:ascii="楷体_GB2312" w:eastAsia="楷体_GB2312" w:hAnsi="楷体_GB2312" w:cs="楷体_GB2312" w:hint="eastAsia"/>
          <w:color w:val="000000"/>
          <w:sz w:val="32"/>
          <w:szCs w:val="32"/>
        </w:rPr>
        <w:t>。</w:t>
      </w:r>
    </w:p>
    <w:p w:rsidR="00491000" w:rsidRDefault="006F2FD7" w:rsidP="00A32E4F">
      <w:pPr>
        <w:pStyle w:val="a6"/>
        <w:shd w:val="clear" w:color="auto" w:fill="FCFCFC"/>
        <w:spacing w:before="0" w:beforeAutospacing="0" w:after="0" w:afterAutospacing="0" w:line="470" w:lineRule="exact"/>
        <w:ind w:firstLineChars="150" w:firstLine="480"/>
        <w:rPr>
          <w:rFonts w:ascii="仿宋_GB2312" w:eastAsia="仿宋_GB2312" w:hAnsi="仿宋" w:cstheme="minorBidi"/>
          <w:kern w:val="2"/>
          <w:sz w:val="32"/>
          <w:szCs w:val="32"/>
        </w:rPr>
      </w:pPr>
      <w:r w:rsidRPr="000C7CD2">
        <w:rPr>
          <w:rFonts w:ascii="仿宋_GB2312" w:eastAsia="仿宋_GB2312" w:hAnsi="仿宋" w:cstheme="minorBidi" w:hint="eastAsia"/>
          <w:kern w:val="2"/>
          <w:sz w:val="32"/>
          <w:szCs w:val="32"/>
        </w:rPr>
        <w:t>发挥</w:t>
      </w:r>
      <w:r w:rsidR="00DE0799" w:rsidRPr="000C7CD2">
        <w:rPr>
          <w:rFonts w:ascii="仿宋_GB2312" w:eastAsia="仿宋_GB2312" w:hAnsi="仿宋" w:cstheme="minorBidi" w:hint="eastAsia"/>
          <w:kern w:val="2"/>
          <w:sz w:val="32"/>
          <w:szCs w:val="32"/>
        </w:rPr>
        <w:t>滨州学院城乡规划研究院</w:t>
      </w:r>
      <w:r w:rsidR="005D7CFD" w:rsidRPr="000C7CD2">
        <w:rPr>
          <w:rFonts w:ascii="仿宋_GB2312" w:eastAsia="仿宋_GB2312" w:hAnsi="仿宋" w:cstheme="minorBidi" w:hint="eastAsia"/>
          <w:kern w:val="2"/>
          <w:sz w:val="32"/>
          <w:szCs w:val="32"/>
        </w:rPr>
        <w:t>、滨州市BIM应用联盟作用</w:t>
      </w:r>
      <w:r w:rsidR="00DE0799" w:rsidRPr="000C7CD2">
        <w:rPr>
          <w:rFonts w:ascii="仿宋_GB2312" w:eastAsia="仿宋_GB2312" w:hAnsi="仿宋" w:cstheme="minorBidi" w:hint="eastAsia"/>
          <w:kern w:val="2"/>
          <w:sz w:val="32"/>
          <w:szCs w:val="32"/>
        </w:rPr>
        <w:t>，</w:t>
      </w:r>
      <w:r w:rsidRPr="000C7CD2">
        <w:rPr>
          <w:rFonts w:ascii="仿宋_GB2312" w:eastAsia="仿宋_GB2312" w:hAnsi="仿宋" w:cstheme="minorBidi" w:hint="eastAsia"/>
          <w:kern w:val="2"/>
          <w:sz w:val="32"/>
          <w:szCs w:val="32"/>
        </w:rPr>
        <w:t>依托</w:t>
      </w:r>
      <w:r w:rsidR="005D7CFD" w:rsidRPr="000C7CD2">
        <w:rPr>
          <w:rFonts w:ascii="仿宋_GB2312" w:eastAsia="仿宋_GB2312" w:hAnsi="仿宋" w:cstheme="minorBidi" w:hint="eastAsia"/>
          <w:kern w:val="2"/>
          <w:sz w:val="32"/>
          <w:szCs w:val="32"/>
        </w:rPr>
        <w:t>中国科学院空天信息创新研究院、中国城市规划设计研究院、中国旅游研究院，</w:t>
      </w:r>
      <w:r w:rsidR="00525C99">
        <w:rPr>
          <w:rFonts w:ascii="仿宋_GB2312" w:eastAsia="仿宋_GB2312" w:hAnsi="仿宋" w:cstheme="minorBidi" w:hint="eastAsia"/>
          <w:kern w:val="2"/>
          <w:sz w:val="32"/>
          <w:szCs w:val="32"/>
        </w:rPr>
        <w:t>对接</w:t>
      </w:r>
      <w:r w:rsidR="00525C99" w:rsidRPr="00525C99">
        <w:rPr>
          <w:rFonts w:ascii="仿宋_GB2312" w:eastAsia="仿宋_GB2312" w:hAnsi="仿宋" w:cstheme="minorBidi" w:hint="eastAsia"/>
          <w:kern w:val="2"/>
          <w:sz w:val="32"/>
          <w:szCs w:val="32"/>
        </w:rPr>
        <w:t>滨州市农村农业局、滨州市文化和旅游局、青海省祁连县（滨州对口支援</w:t>
      </w:r>
      <w:r w:rsidR="00525C99">
        <w:rPr>
          <w:rFonts w:ascii="仿宋_GB2312" w:eastAsia="仿宋_GB2312" w:hAnsi="仿宋" w:cstheme="minorBidi" w:hint="eastAsia"/>
          <w:kern w:val="2"/>
          <w:sz w:val="32"/>
          <w:szCs w:val="32"/>
        </w:rPr>
        <w:t>县区</w:t>
      </w:r>
      <w:r w:rsidR="00525C99" w:rsidRPr="00525C99">
        <w:rPr>
          <w:rFonts w:ascii="仿宋_GB2312" w:eastAsia="仿宋_GB2312" w:hAnsi="仿宋" w:cstheme="minorBidi" w:hint="eastAsia"/>
          <w:kern w:val="2"/>
          <w:sz w:val="32"/>
          <w:szCs w:val="32"/>
        </w:rPr>
        <w:t>）</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滨州市住建局</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滨州市文化和旅游局、滨州市自然资源</w:t>
      </w:r>
      <w:r w:rsidR="001B34D1">
        <w:rPr>
          <w:rFonts w:ascii="仿宋_GB2312" w:eastAsia="仿宋_GB2312" w:hAnsi="仿宋" w:cstheme="minorBidi" w:hint="eastAsia"/>
          <w:kern w:val="2"/>
          <w:sz w:val="32"/>
          <w:szCs w:val="32"/>
        </w:rPr>
        <w:t>和</w:t>
      </w:r>
      <w:r w:rsidR="00525C99" w:rsidRPr="00525C99">
        <w:rPr>
          <w:rFonts w:ascii="仿宋_GB2312" w:eastAsia="仿宋_GB2312" w:hAnsi="仿宋" w:cstheme="minorBidi" w:hint="eastAsia"/>
          <w:kern w:val="2"/>
          <w:sz w:val="32"/>
          <w:szCs w:val="32"/>
        </w:rPr>
        <w:t>规划局</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滨州城建集团公司、航桥新材料科技（滨州）有限公司</w:t>
      </w:r>
      <w:r w:rsidR="00525C99">
        <w:rPr>
          <w:rFonts w:ascii="仿宋_GB2312" w:eastAsia="仿宋_GB2312" w:hAnsi="仿宋" w:cstheme="minorBidi" w:hint="eastAsia"/>
          <w:kern w:val="2"/>
          <w:sz w:val="32"/>
          <w:szCs w:val="32"/>
        </w:rPr>
        <w:t>等单位，进行</w:t>
      </w:r>
      <w:r w:rsidR="00525C99" w:rsidRPr="000C7CD2">
        <w:rPr>
          <w:rFonts w:ascii="仿宋_GB2312" w:eastAsia="仿宋_GB2312" w:hAnsi="仿宋" w:cstheme="minorBidi" w:hint="eastAsia"/>
          <w:kern w:val="2"/>
          <w:sz w:val="32"/>
          <w:szCs w:val="32"/>
        </w:rPr>
        <w:t>乡村振兴集聚片区战略规划、村庄改造提升规划、现代农业示范园</w:t>
      </w:r>
      <w:r w:rsidR="00525C99">
        <w:rPr>
          <w:rFonts w:ascii="仿宋_GB2312" w:eastAsia="仿宋_GB2312" w:hAnsi="仿宋" w:cstheme="minorBidi" w:hint="eastAsia"/>
          <w:kern w:val="2"/>
          <w:sz w:val="32"/>
          <w:szCs w:val="32"/>
        </w:rPr>
        <w:t>区</w:t>
      </w:r>
      <w:r w:rsidR="00525C99" w:rsidRPr="001B03FA">
        <w:rPr>
          <w:rFonts w:ascii="仿宋_GB2312" w:eastAsia="仿宋_GB2312" w:hAnsi="仿宋" w:cstheme="minorBidi" w:hint="eastAsia"/>
          <w:kern w:val="2"/>
          <w:sz w:val="32"/>
          <w:szCs w:val="32"/>
        </w:rPr>
        <w:t>规划</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滨州市全域旅游规划的深度研究及十大旅游集聚片区规划</w:t>
      </w:r>
      <w:r w:rsidR="00525C99">
        <w:rPr>
          <w:rFonts w:ascii="仿宋_GB2312" w:eastAsia="仿宋_GB2312" w:hAnsi="仿宋" w:cstheme="minorBidi" w:hint="eastAsia"/>
          <w:kern w:val="2"/>
          <w:sz w:val="32"/>
          <w:szCs w:val="32"/>
        </w:rPr>
        <w:t>，</w:t>
      </w:r>
      <w:r w:rsidR="00525C99" w:rsidRPr="00525C99">
        <w:rPr>
          <w:rFonts w:ascii="仿宋_GB2312" w:eastAsia="仿宋_GB2312" w:hAnsi="仿宋" w:cstheme="minorBidi" w:hint="eastAsia"/>
          <w:kern w:val="2"/>
          <w:sz w:val="32"/>
          <w:szCs w:val="32"/>
        </w:rPr>
        <w:t>开展滨州地下空间研究，优化城市空间环境、改善城市功能、提高城市品位</w:t>
      </w:r>
      <w:r w:rsidR="00525C99">
        <w:rPr>
          <w:rFonts w:ascii="仿宋_GB2312" w:eastAsia="仿宋_GB2312" w:hAnsi="仿宋" w:cstheme="minorBidi" w:hint="eastAsia"/>
          <w:kern w:val="2"/>
          <w:sz w:val="32"/>
          <w:szCs w:val="32"/>
        </w:rPr>
        <w:t>，</w:t>
      </w:r>
      <w:r w:rsidR="005D7CFD">
        <w:rPr>
          <w:rFonts w:ascii="仿宋_GB2312" w:eastAsia="仿宋_GB2312" w:hAnsi="仿宋" w:cstheme="minorBidi" w:hint="eastAsia"/>
          <w:kern w:val="2"/>
          <w:sz w:val="32"/>
          <w:szCs w:val="32"/>
        </w:rPr>
        <w:t>发挥</w:t>
      </w:r>
      <w:r w:rsidR="00DE0799" w:rsidRPr="001B03FA">
        <w:rPr>
          <w:rFonts w:ascii="仿宋_GB2312" w:eastAsia="仿宋_GB2312" w:hAnsi="仿宋" w:cstheme="minorBidi"/>
          <w:kern w:val="2"/>
          <w:sz w:val="32"/>
          <w:szCs w:val="32"/>
        </w:rPr>
        <w:t>黄河三角洲民间音乐研究所、黄河三角洲文化创意研发中心、山东省剪纸文化研究中心等</w:t>
      </w:r>
      <w:r w:rsidR="00DE0799" w:rsidRPr="001B03FA">
        <w:rPr>
          <w:rFonts w:ascii="仿宋_GB2312" w:eastAsia="仿宋_GB2312" w:hAnsi="仿宋" w:cstheme="minorBidi" w:hint="eastAsia"/>
          <w:kern w:val="2"/>
          <w:sz w:val="32"/>
          <w:szCs w:val="32"/>
        </w:rPr>
        <w:t>平台</w:t>
      </w:r>
      <w:r w:rsidR="005D7CFD">
        <w:rPr>
          <w:rFonts w:ascii="仿宋_GB2312" w:eastAsia="仿宋_GB2312" w:hAnsi="仿宋" w:cstheme="minorBidi" w:hint="eastAsia"/>
          <w:kern w:val="2"/>
          <w:sz w:val="32"/>
          <w:szCs w:val="32"/>
        </w:rPr>
        <w:t>作用</w:t>
      </w:r>
      <w:r w:rsidR="00DE0799" w:rsidRPr="001B03FA">
        <w:rPr>
          <w:rFonts w:ascii="仿宋_GB2312" w:eastAsia="仿宋_GB2312" w:hAnsi="仿宋" w:cstheme="minorBidi" w:hint="eastAsia"/>
          <w:kern w:val="2"/>
          <w:sz w:val="32"/>
          <w:szCs w:val="32"/>
        </w:rPr>
        <w:t>，</w:t>
      </w:r>
      <w:r w:rsidR="005D7CFD">
        <w:rPr>
          <w:rFonts w:ascii="仿宋_GB2312" w:eastAsia="仿宋_GB2312" w:hAnsi="仿宋" w:cstheme="minorBidi" w:hint="eastAsia"/>
          <w:kern w:val="2"/>
          <w:sz w:val="32"/>
          <w:szCs w:val="32"/>
        </w:rPr>
        <w:t>开展</w:t>
      </w:r>
      <w:r w:rsidR="0054435F" w:rsidRPr="001B03FA">
        <w:rPr>
          <w:rFonts w:ascii="仿宋_GB2312" w:eastAsia="仿宋_GB2312" w:hAnsi="仿宋" w:cstheme="minorBidi" w:hint="eastAsia"/>
          <w:kern w:val="2"/>
          <w:sz w:val="32"/>
          <w:szCs w:val="32"/>
        </w:rPr>
        <w:t>艺术衍生品、生活产品开发设计和产品包装设计</w:t>
      </w:r>
      <w:r w:rsidR="006B3696" w:rsidRPr="001B03FA">
        <w:rPr>
          <w:rFonts w:ascii="仿宋_GB2312" w:eastAsia="仿宋_GB2312" w:hAnsi="仿宋" w:cstheme="minorBidi" w:hint="eastAsia"/>
          <w:kern w:val="2"/>
          <w:sz w:val="32"/>
          <w:szCs w:val="32"/>
        </w:rPr>
        <w:t>，</w:t>
      </w:r>
      <w:r w:rsidR="00111F7D" w:rsidRPr="001B03FA">
        <w:rPr>
          <w:rFonts w:ascii="仿宋_GB2312" w:eastAsia="仿宋_GB2312" w:hAnsi="仿宋" w:cstheme="minorBidi" w:hint="eastAsia"/>
          <w:kern w:val="2"/>
          <w:sz w:val="32"/>
          <w:szCs w:val="32"/>
        </w:rPr>
        <w:t>组织、策划、参加相关的演出节目</w:t>
      </w:r>
      <w:r w:rsidR="006B3696" w:rsidRPr="001B03FA">
        <w:rPr>
          <w:rFonts w:ascii="仿宋_GB2312" w:eastAsia="仿宋_GB2312" w:hAnsi="仿宋" w:cstheme="minorBidi" w:hint="eastAsia"/>
          <w:kern w:val="2"/>
          <w:sz w:val="32"/>
          <w:szCs w:val="32"/>
        </w:rPr>
        <w:t>，</w:t>
      </w:r>
      <w:r w:rsidR="00E96559" w:rsidRPr="001B03FA">
        <w:rPr>
          <w:rFonts w:ascii="仿宋_GB2312" w:eastAsia="仿宋_GB2312" w:hAnsi="仿宋" w:cstheme="minorBidi" w:hint="eastAsia"/>
          <w:kern w:val="2"/>
          <w:sz w:val="32"/>
          <w:szCs w:val="32"/>
        </w:rPr>
        <w:t>进行</w:t>
      </w:r>
      <w:r w:rsidR="004E508C" w:rsidRPr="001B03FA">
        <w:rPr>
          <w:rFonts w:ascii="仿宋_GB2312" w:eastAsia="仿宋_GB2312" w:hAnsi="仿宋" w:cstheme="minorBidi" w:hint="eastAsia"/>
          <w:kern w:val="2"/>
          <w:sz w:val="32"/>
          <w:szCs w:val="32"/>
        </w:rPr>
        <w:t>具有地方特色的城市园林景观设计、特色小镇及新农村</w:t>
      </w:r>
      <w:r w:rsidR="005D7CFD">
        <w:rPr>
          <w:rFonts w:ascii="仿宋_GB2312" w:eastAsia="仿宋_GB2312" w:hAnsi="仿宋" w:cstheme="minorBidi" w:hint="eastAsia"/>
          <w:kern w:val="2"/>
          <w:sz w:val="32"/>
          <w:szCs w:val="32"/>
        </w:rPr>
        <w:t>景观设计、景观雕塑设计制作</w:t>
      </w:r>
      <w:r w:rsidR="0091615E" w:rsidRPr="001B03FA">
        <w:rPr>
          <w:rFonts w:ascii="仿宋_GB2312" w:eastAsia="仿宋_GB2312" w:hAnsi="仿宋" w:cstheme="minorBidi" w:hint="eastAsia"/>
          <w:kern w:val="2"/>
          <w:sz w:val="32"/>
          <w:szCs w:val="32"/>
        </w:rPr>
        <w:t>。</w:t>
      </w:r>
      <w:r w:rsidR="00FF396A">
        <w:rPr>
          <w:rFonts w:ascii="仿宋_GB2312" w:eastAsia="仿宋_GB2312" w:hAnsi="仿宋" w:cstheme="minorBidi" w:hint="eastAsia"/>
          <w:kern w:val="2"/>
          <w:sz w:val="32"/>
          <w:szCs w:val="32"/>
        </w:rPr>
        <w:t>加快推进美丽乡村建设，打造生态宜居新农村。</w:t>
      </w:r>
    </w:p>
    <w:p w:rsidR="004E508C" w:rsidRPr="008F69BE" w:rsidRDefault="005804BB" w:rsidP="00A32E4F">
      <w:pPr>
        <w:spacing w:line="470" w:lineRule="exact"/>
        <w:ind w:firstLineChars="200" w:firstLine="643"/>
        <w:rPr>
          <w:rFonts w:ascii="楷体_GB2312" w:eastAsia="楷体_GB2312" w:hAnsi="楷体_GB2312" w:cs="楷体_GB2312"/>
          <w:b/>
          <w:color w:val="000000"/>
          <w:sz w:val="32"/>
          <w:szCs w:val="32"/>
        </w:rPr>
      </w:pPr>
      <w:r w:rsidRPr="008F69BE">
        <w:rPr>
          <w:rFonts w:ascii="楷体_GB2312" w:eastAsia="楷体_GB2312" w:hAnsi="楷体_GB2312" w:cs="楷体_GB2312" w:hint="eastAsia"/>
          <w:b/>
          <w:color w:val="000000"/>
          <w:sz w:val="32"/>
          <w:szCs w:val="32"/>
        </w:rPr>
        <w:t>8.</w:t>
      </w:r>
      <w:r w:rsidR="0091615E" w:rsidRPr="008F69BE">
        <w:rPr>
          <w:rFonts w:ascii="楷体_GB2312" w:eastAsia="楷体_GB2312" w:hAnsi="楷体_GB2312" w:cs="楷体_GB2312" w:hint="eastAsia"/>
          <w:b/>
          <w:color w:val="000000"/>
          <w:sz w:val="32"/>
          <w:szCs w:val="32"/>
        </w:rPr>
        <w:t>高附加值农畜产品深加工行动计划</w:t>
      </w:r>
    </w:p>
    <w:p w:rsidR="008C27E5" w:rsidRPr="007868F1" w:rsidRDefault="008C27E5"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牵头单位：生物与环境工程学院，责任人：李甲亮，联系方式：3191456</w:t>
      </w:r>
      <w:r w:rsidR="009C11D2">
        <w:rPr>
          <w:rFonts w:ascii="楷体_GB2312" w:eastAsia="楷体_GB2312" w:hAnsi="楷体_GB2312" w:cs="楷体_GB2312" w:hint="eastAsia"/>
          <w:color w:val="000000"/>
          <w:sz w:val="32"/>
          <w:szCs w:val="32"/>
        </w:rPr>
        <w:t>,13954355805</w:t>
      </w:r>
      <w:r w:rsidRPr="007868F1">
        <w:rPr>
          <w:rFonts w:ascii="楷体_GB2312" w:eastAsia="楷体_GB2312" w:hAnsi="楷体_GB2312" w:cs="楷体_GB2312" w:hint="eastAsia"/>
          <w:color w:val="000000"/>
          <w:sz w:val="32"/>
          <w:szCs w:val="32"/>
        </w:rPr>
        <w:t>。</w:t>
      </w:r>
    </w:p>
    <w:p w:rsidR="00055FD0" w:rsidRDefault="000C7CD2" w:rsidP="00A32E4F">
      <w:pPr>
        <w:pStyle w:val="a6"/>
        <w:shd w:val="clear" w:color="auto" w:fill="FCFCFC"/>
        <w:spacing w:before="0" w:beforeAutospacing="0" w:after="0" w:afterAutospacing="0" w:line="470" w:lineRule="exact"/>
        <w:ind w:firstLineChars="150" w:firstLine="48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发挥</w:t>
      </w:r>
      <w:r w:rsidRPr="001B03FA">
        <w:rPr>
          <w:rFonts w:ascii="仿宋_GB2312" w:eastAsia="仿宋_GB2312" w:hAnsi="仿宋" w:cstheme="minorBidi" w:hint="eastAsia"/>
          <w:kern w:val="2"/>
          <w:sz w:val="32"/>
          <w:szCs w:val="32"/>
        </w:rPr>
        <w:t>滨州学院</w:t>
      </w:r>
      <w:r w:rsidR="00EB34F1">
        <w:rPr>
          <w:rFonts w:ascii="仿宋_GB2312" w:eastAsia="仿宋_GB2312" w:hAnsi="仿宋" w:cstheme="minorBidi" w:hint="eastAsia"/>
          <w:kern w:val="2"/>
          <w:sz w:val="32"/>
          <w:szCs w:val="32"/>
        </w:rPr>
        <w:t>山东省</w:t>
      </w:r>
      <w:r w:rsidRPr="001B03FA">
        <w:rPr>
          <w:rFonts w:ascii="仿宋_GB2312" w:eastAsia="仿宋_GB2312" w:hAnsi="仿宋" w:cstheme="minorBidi"/>
          <w:kern w:val="2"/>
          <w:sz w:val="32"/>
          <w:szCs w:val="32"/>
        </w:rPr>
        <w:t>黄河三角洲生态环境重点实验室</w:t>
      </w:r>
      <w:r w:rsidRPr="001B03FA">
        <w:rPr>
          <w:rFonts w:ascii="仿宋_GB2312" w:eastAsia="仿宋_GB2312" w:hAnsi="仿宋" w:cstheme="minorBidi" w:hint="eastAsia"/>
          <w:kern w:val="2"/>
          <w:sz w:val="32"/>
          <w:szCs w:val="32"/>
        </w:rPr>
        <w:t>、黄河三角洲高效生态经济发展研究院</w:t>
      </w:r>
      <w:r>
        <w:rPr>
          <w:rFonts w:ascii="仿宋_GB2312" w:eastAsia="仿宋_GB2312" w:hAnsi="仿宋" w:cstheme="minorBidi" w:hint="eastAsia"/>
          <w:kern w:val="2"/>
          <w:sz w:val="32"/>
          <w:szCs w:val="32"/>
        </w:rPr>
        <w:t>、</w:t>
      </w:r>
      <w:r w:rsidR="00140197" w:rsidRPr="001B03FA">
        <w:rPr>
          <w:rFonts w:ascii="仿宋_GB2312" w:eastAsia="仿宋_GB2312" w:hAnsi="仿宋" w:cstheme="minorBidi"/>
          <w:kern w:val="2"/>
          <w:sz w:val="32"/>
          <w:szCs w:val="32"/>
        </w:rPr>
        <w:t>滨州市食品安全重点实验室、滨州市精密仪器重点实验室等平台</w:t>
      </w:r>
      <w:r>
        <w:rPr>
          <w:rFonts w:ascii="仿宋_GB2312" w:eastAsia="仿宋_GB2312" w:hAnsi="仿宋" w:cstheme="minorBidi" w:hint="eastAsia"/>
          <w:kern w:val="2"/>
          <w:sz w:val="32"/>
          <w:szCs w:val="32"/>
        </w:rPr>
        <w:t>作用</w:t>
      </w:r>
      <w:r w:rsidR="00140197" w:rsidRPr="001B03FA">
        <w:rPr>
          <w:rFonts w:ascii="仿宋_GB2312" w:eastAsia="仿宋_GB2312" w:hAnsi="仿宋" w:cstheme="minorBidi" w:hint="eastAsia"/>
          <w:kern w:val="2"/>
          <w:sz w:val="32"/>
          <w:szCs w:val="32"/>
        </w:rPr>
        <w:t>，</w:t>
      </w:r>
      <w:r>
        <w:rPr>
          <w:rFonts w:ascii="仿宋_GB2312" w:eastAsia="仿宋_GB2312" w:hAnsi="仿宋" w:cstheme="minorBidi" w:hint="eastAsia"/>
          <w:kern w:val="2"/>
          <w:sz w:val="32"/>
          <w:szCs w:val="32"/>
        </w:rPr>
        <w:t>依托</w:t>
      </w:r>
      <w:r w:rsidRPr="00CF412F">
        <w:rPr>
          <w:rFonts w:ascii="仿宋_GB2312" w:eastAsia="仿宋_GB2312" w:hAnsi="仿宋" w:cstheme="minorBidi" w:hint="eastAsia"/>
          <w:kern w:val="2"/>
          <w:sz w:val="32"/>
          <w:szCs w:val="32"/>
        </w:rPr>
        <w:t>中国农业大学</w:t>
      </w:r>
      <w:r w:rsidR="00EB34F1">
        <w:rPr>
          <w:rFonts w:ascii="仿宋_GB2312" w:eastAsia="仿宋_GB2312" w:hAnsi="仿宋" w:cstheme="minorBidi" w:hint="eastAsia"/>
          <w:kern w:val="2"/>
          <w:sz w:val="32"/>
          <w:szCs w:val="32"/>
        </w:rPr>
        <w:t>食品学院</w:t>
      </w:r>
      <w:r w:rsidRPr="00CF412F">
        <w:rPr>
          <w:rFonts w:ascii="仿宋_GB2312" w:eastAsia="仿宋_GB2312" w:hAnsi="仿宋" w:cstheme="minorBidi" w:hint="eastAsia"/>
          <w:kern w:val="2"/>
          <w:sz w:val="32"/>
          <w:szCs w:val="32"/>
        </w:rPr>
        <w:t>、中国海洋大学近海生态及水体净化研究团队，</w:t>
      </w:r>
      <w:r w:rsidR="00C94505">
        <w:rPr>
          <w:rFonts w:ascii="仿宋_GB2312" w:eastAsia="仿宋_GB2312" w:hAnsi="仿宋" w:cstheme="minorBidi" w:hint="eastAsia"/>
          <w:kern w:val="2"/>
          <w:sz w:val="32"/>
          <w:szCs w:val="32"/>
        </w:rPr>
        <w:t>对接</w:t>
      </w:r>
      <w:r w:rsidR="00C94505" w:rsidRPr="00C94505">
        <w:rPr>
          <w:rFonts w:ascii="仿宋_GB2312" w:eastAsia="仿宋_GB2312" w:hAnsi="仿宋" w:cstheme="minorBidi" w:hint="eastAsia"/>
          <w:kern w:val="2"/>
          <w:sz w:val="32"/>
          <w:szCs w:val="32"/>
        </w:rPr>
        <w:t>山东三星玉米产业科技有限公司</w:t>
      </w:r>
      <w:r w:rsidR="00C94505">
        <w:rPr>
          <w:rFonts w:ascii="仿宋_GB2312" w:eastAsia="仿宋_GB2312" w:hAnsi="仿宋" w:cstheme="minorBidi" w:hint="eastAsia"/>
          <w:kern w:val="2"/>
          <w:sz w:val="32"/>
          <w:szCs w:val="32"/>
        </w:rPr>
        <w:t>、</w:t>
      </w:r>
      <w:r w:rsidR="00C94505" w:rsidRPr="00C94505">
        <w:rPr>
          <w:rFonts w:ascii="仿宋_GB2312" w:eastAsia="仿宋_GB2312" w:hAnsi="仿宋" w:cstheme="minorBidi" w:hint="eastAsia"/>
          <w:kern w:val="2"/>
          <w:sz w:val="32"/>
          <w:szCs w:val="32"/>
        </w:rPr>
        <w:t>山东绿都生物科技有限公司</w:t>
      </w:r>
      <w:r w:rsidR="00C94505">
        <w:rPr>
          <w:rFonts w:ascii="仿宋_GB2312" w:eastAsia="仿宋_GB2312" w:hAnsi="仿宋" w:cstheme="minorBidi" w:hint="eastAsia"/>
          <w:kern w:val="2"/>
          <w:sz w:val="32"/>
          <w:szCs w:val="32"/>
        </w:rPr>
        <w:t>、</w:t>
      </w:r>
      <w:r w:rsidR="00C94505" w:rsidRPr="00C94505">
        <w:rPr>
          <w:rFonts w:ascii="仿宋_GB2312" w:eastAsia="仿宋_GB2312" w:hAnsi="仿宋" w:cstheme="minorBidi" w:hint="eastAsia"/>
          <w:kern w:val="2"/>
          <w:sz w:val="32"/>
          <w:szCs w:val="32"/>
        </w:rPr>
        <w:t>滨州市农业</w:t>
      </w:r>
      <w:r w:rsidR="001B34D1">
        <w:rPr>
          <w:rFonts w:ascii="仿宋_GB2312" w:eastAsia="仿宋_GB2312" w:hAnsi="仿宋" w:cstheme="minorBidi" w:hint="eastAsia"/>
          <w:kern w:val="2"/>
          <w:sz w:val="32"/>
          <w:szCs w:val="32"/>
        </w:rPr>
        <w:t>农村</w:t>
      </w:r>
      <w:r w:rsidR="00C94505" w:rsidRPr="00C94505">
        <w:rPr>
          <w:rFonts w:ascii="仿宋_GB2312" w:eastAsia="仿宋_GB2312" w:hAnsi="仿宋" w:cstheme="minorBidi" w:hint="eastAsia"/>
          <w:kern w:val="2"/>
          <w:sz w:val="32"/>
          <w:szCs w:val="32"/>
        </w:rPr>
        <w:t>局、滨州市自然资源和规划局、沾化区政府</w:t>
      </w:r>
      <w:r w:rsidR="00C94505">
        <w:rPr>
          <w:rFonts w:ascii="仿宋_GB2312" w:eastAsia="仿宋_GB2312" w:hAnsi="仿宋" w:cstheme="minorBidi" w:hint="eastAsia"/>
          <w:kern w:val="2"/>
          <w:sz w:val="32"/>
          <w:szCs w:val="32"/>
        </w:rPr>
        <w:t>，</w:t>
      </w:r>
      <w:r w:rsidR="000B5FE7" w:rsidRPr="001B03FA">
        <w:rPr>
          <w:rFonts w:ascii="仿宋_GB2312" w:eastAsia="仿宋_GB2312" w:hAnsi="仿宋" w:cstheme="minorBidi" w:hint="eastAsia"/>
          <w:kern w:val="2"/>
          <w:sz w:val="32"/>
          <w:szCs w:val="32"/>
        </w:rPr>
        <w:t>开展食品中真菌毒素多元高效检测技术研发和评价</w:t>
      </w:r>
      <w:r w:rsidR="00C94505">
        <w:rPr>
          <w:rFonts w:ascii="仿宋_GB2312" w:eastAsia="仿宋_GB2312" w:hAnsi="仿宋" w:cstheme="minorBidi" w:hint="eastAsia"/>
          <w:kern w:val="2"/>
          <w:sz w:val="32"/>
          <w:szCs w:val="32"/>
        </w:rPr>
        <w:t>、</w:t>
      </w:r>
      <w:r w:rsidR="00055FD0" w:rsidRPr="001B03FA">
        <w:rPr>
          <w:rFonts w:ascii="仿宋_GB2312" w:eastAsia="仿宋_GB2312" w:hAnsi="仿宋" w:cstheme="minorBidi"/>
          <w:kern w:val="2"/>
          <w:sz w:val="32"/>
          <w:szCs w:val="32"/>
        </w:rPr>
        <w:t>现代循环农业模式研究</w:t>
      </w:r>
      <w:r w:rsidR="00C94505">
        <w:rPr>
          <w:rFonts w:ascii="仿宋_GB2312" w:eastAsia="仿宋_GB2312" w:hAnsi="仿宋" w:cstheme="minorBidi" w:hint="eastAsia"/>
          <w:kern w:val="2"/>
          <w:sz w:val="32"/>
          <w:szCs w:val="32"/>
        </w:rPr>
        <w:t>、</w:t>
      </w:r>
      <w:r w:rsidR="000B5FE7" w:rsidRPr="001B03FA">
        <w:rPr>
          <w:rFonts w:ascii="仿宋_GB2312" w:eastAsia="仿宋_GB2312" w:hAnsi="仿宋" w:cstheme="minorBidi" w:hint="eastAsia"/>
          <w:kern w:val="2"/>
          <w:sz w:val="32"/>
          <w:szCs w:val="32"/>
        </w:rPr>
        <w:t>生物制药、微生物制剂</w:t>
      </w:r>
      <w:r w:rsidR="000B5FE7" w:rsidRPr="001B03FA">
        <w:rPr>
          <w:rFonts w:ascii="仿宋_GB2312" w:eastAsia="仿宋_GB2312" w:hAnsi="仿宋" w:cstheme="minorBidi" w:hint="eastAsia"/>
          <w:kern w:val="2"/>
          <w:sz w:val="32"/>
          <w:szCs w:val="32"/>
        </w:rPr>
        <w:lastRenderedPageBreak/>
        <w:t>等</w:t>
      </w:r>
      <w:r w:rsidR="00C94505" w:rsidRPr="001B03FA">
        <w:rPr>
          <w:rFonts w:ascii="仿宋_GB2312" w:eastAsia="仿宋_GB2312" w:hAnsi="仿宋" w:cstheme="minorBidi" w:hint="eastAsia"/>
          <w:kern w:val="2"/>
          <w:sz w:val="32"/>
          <w:szCs w:val="32"/>
        </w:rPr>
        <w:t>高值产品研发</w:t>
      </w:r>
      <w:r w:rsidR="00C94505">
        <w:rPr>
          <w:rFonts w:ascii="仿宋_GB2312" w:eastAsia="仿宋_GB2312" w:hAnsi="仿宋" w:cstheme="minorBidi" w:hint="eastAsia"/>
          <w:kern w:val="2"/>
          <w:sz w:val="32"/>
          <w:szCs w:val="32"/>
        </w:rPr>
        <w:t>，</w:t>
      </w:r>
      <w:r w:rsidR="00E96559" w:rsidRPr="001B03FA">
        <w:rPr>
          <w:rFonts w:ascii="仿宋_GB2312" w:eastAsia="仿宋_GB2312" w:hAnsi="仿宋" w:cstheme="minorBidi" w:hint="eastAsia"/>
          <w:kern w:val="2"/>
          <w:sz w:val="32"/>
          <w:szCs w:val="32"/>
        </w:rPr>
        <w:t>针</w:t>
      </w:r>
      <w:r w:rsidR="000B5FE7" w:rsidRPr="001B03FA">
        <w:rPr>
          <w:rFonts w:ascii="仿宋_GB2312" w:eastAsia="仿宋_GB2312" w:hAnsi="仿宋" w:cstheme="minorBidi" w:hint="eastAsia"/>
          <w:kern w:val="2"/>
          <w:sz w:val="32"/>
          <w:szCs w:val="32"/>
        </w:rPr>
        <w:t>对沾化冬枣、阳信鸭梨、黑牛肉等滨州地方特色产品</w:t>
      </w:r>
      <w:r w:rsidR="00E96559" w:rsidRPr="001B03FA">
        <w:rPr>
          <w:rFonts w:ascii="仿宋_GB2312" w:eastAsia="仿宋_GB2312" w:hAnsi="仿宋" w:cstheme="minorBidi" w:hint="eastAsia"/>
          <w:kern w:val="2"/>
          <w:sz w:val="32"/>
          <w:szCs w:val="32"/>
        </w:rPr>
        <w:t>开展</w:t>
      </w:r>
      <w:r w:rsidR="000B5FE7" w:rsidRPr="001B03FA">
        <w:rPr>
          <w:rFonts w:ascii="仿宋_GB2312" w:eastAsia="仿宋_GB2312" w:hAnsi="仿宋" w:cstheme="minorBidi" w:hint="eastAsia"/>
          <w:kern w:val="2"/>
          <w:sz w:val="32"/>
          <w:szCs w:val="32"/>
        </w:rPr>
        <w:t>深加工研究，提高其附加值和产品档次</w:t>
      </w:r>
      <w:r w:rsidR="00111F7D" w:rsidRPr="001B03FA">
        <w:rPr>
          <w:rFonts w:ascii="仿宋_GB2312" w:eastAsia="仿宋_GB2312" w:hAnsi="仿宋" w:cstheme="minorBidi" w:hint="eastAsia"/>
          <w:kern w:val="2"/>
          <w:sz w:val="32"/>
          <w:szCs w:val="32"/>
        </w:rPr>
        <w:t>。</w:t>
      </w:r>
      <w:r w:rsidR="00FF396A">
        <w:rPr>
          <w:rFonts w:ascii="仿宋_GB2312" w:eastAsia="仿宋_GB2312" w:hAnsi="仿宋" w:cstheme="minorBidi" w:hint="eastAsia"/>
          <w:kern w:val="2"/>
          <w:sz w:val="32"/>
          <w:szCs w:val="32"/>
        </w:rPr>
        <w:t>突出品牌建设，打造京津冀优质农畜产品生产加工基地。</w:t>
      </w:r>
    </w:p>
    <w:p w:rsidR="0091615E" w:rsidRPr="008F69BE" w:rsidRDefault="005804BB" w:rsidP="00A32E4F">
      <w:pPr>
        <w:spacing w:line="470" w:lineRule="exact"/>
        <w:ind w:firstLineChars="200" w:firstLine="643"/>
        <w:rPr>
          <w:rFonts w:ascii="楷体_GB2312" w:eastAsia="楷体_GB2312" w:hAnsi="楷体_GB2312" w:cs="楷体_GB2312"/>
          <w:b/>
          <w:color w:val="000000"/>
          <w:sz w:val="32"/>
          <w:szCs w:val="32"/>
        </w:rPr>
      </w:pPr>
      <w:r w:rsidRPr="008F69BE">
        <w:rPr>
          <w:rFonts w:ascii="楷体_GB2312" w:eastAsia="楷体_GB2312" w:hAnsi="楷体_GB2312" w:cs="楷体_GB2312" w:hint="eastAsia"/>
          <w:b/>
          <w:color w:val="000000"/>
          <w:sz w:val="32"/>
          <w:szCs w:val="32"/>
        </w:rPr>
        <w:t>9.</w:t>
      </w:r>
      <w:r w:rsidR="004E621F" w:rsidRPr="008F69BE">
        <w:rPr>
          <w:rFonts w:ascii="楷体_GB2312" w:eastAsia="楷体_GB2312" w:hAnsi="楷体_GB2312" w:cs="楷体_GB2312" w:hint="eastAsia"/>
          <w:b/>
          <w:color w:val="000000"/>
          <w:sz w:val="32"/>
          <w:szCs w:val="32"/>
        </w:rPr>
        <w:t>卓越人才培养行动计划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牵头单位：教务处，责任人：姚志刚，联系方式：3190038</w:t>
      </w:r>
      <w:r w:rsidR="009C11D2">
        <w:rPr>
          <w:rFonts w:ascii="楷体_GB2312" w:eastAsia="楷体_GB2312" w:hAnsi="楷体_GB2312" w:cs="楷体_GB2312" w:hint="eastAsia"/>
          <w:color w:val="000000"/>
          <w:sz w:val="32"/>
          <w:szCs w:val="32"/>
        </w:rPr>
        <w:t>,13854329098</w:t>
      </w:r>
      <w:r w:rsidRPr="007868F1">
        <w:rPr>
          <w:rFonts w:ascii="楷体_GB2312" w:eastAsia="楷体_GB2312" w:hAnsi="楷体_GB2312" w:cs="楷体_GB2312" w:hint="eastAsia"/>
          <w:color w:val="000000"/>
          <w:sz w:val="32"/>
          <w:szCs w:val="32"/>
        </w:rPr>
        <w:t>。</w:t>
      </w:r>
    </w:p>
    <w:p w:rsidR="004E621F" w:rsidRDefault="00177ADF"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发挥滨州学院人才培养优势，</w:t>
      </w:r>
      <w:r w:rsidR="008E7429">
        <w:rPr>
          <w:rFonts w:ascii="仿宋_GB2312" w:eastAsia="仿宋_GB2312" w:hAnsi="仿宋" w:cstheme="minorBidi" w:hint="eastAsia"/>
          <w:kern w:val="2"/>
          <w:sz w:val="32"/>
          <w:szCs w:val="32"/>
        </w:rPr>
        <w:t>依托国内外高校人才培养优势资源，</w:t>
      </w:r>
      <w:r w:rsidR="009D28BE" w:rsidRPr="00D55DEC">
        <w:rPr>
          <w:rFonts w:ascii="仿宋_GB2312" w:eastAsia="仿宋_GB2312" w:hAnsi="仿宋" w:cstheme="minorBidi" w:hint="eastAsia"/>
          <w:kern w:val="2"/>
          <w:sz w:val="32"/>
          <w:szCs w:val="32"/>
        </w:rPr>
        <w:t>围绕滨州市经济社会发展需求培养卓越人才</w:t>
      </w:r>
      <w:r w:rsidR="00D55DEC" w:rsidRPr="00D55DEC">
        <w:rPr>
          <w:rFonts w:ascii="仿宋_GB2312" w:eastAsia="仿宋_GB2312" w:hAnsi="仿宋" w:cstheme="minorBidi" w:hint="eastAsia"/>
          <w:kern w:val="2"/>
          <w:sz w:val="32"/>
          <w:szCs w:val="32"/>
        </w:rPr>
        <w:t>，</w:t>
      </w:r>
      <w:r w:rsidR="00D55DEC">
        <w:rPr>
          <w:rFonts w:ascii="仿宋_GB2312" w:eastAsia="仿宋_GB2312" w:hAnsi="仿宋" w:cstheme="minorBidi" w:hint="eastAsia"/>
          <w:kern w:val="2"/>
          <w:sz w:val="32"/>
          <w:szCs w:val="32"/>
        </w:rPr>
        <w:t>服务</w:t>
      </w:r>
      <w:r w:rsidR="00140197" w:rsidRPr="001B03FA">
        <w:rPr>
          <w:rFonts w:ascii="仿宋_GB2312" w:eastAsia="仿宋_GB2312" w:hAnsi="仿宋" w:cstheme="minorBidi" w:hint="eastAsia"/>
          <w:kern w:val="2"/>
          <w:sz w:val="32"/>
          <w:szCs w:val="32"/>
        </w:rPr>
        <w:t>滨州市新旧动能转换</w:t>
      </w:r>
      <w:r w:rsidR="00D55DEC">
        <w:rPr>
          <w:rFonts w:ascii="仿宋_GB2312" w:eastAsia="仿宋_GB2312" w:hAnsi="仿宋" w:cstheme="minorBidi" w:hint="eastAsia"/>
          <w:kern w:val="2"/>
          <w:sz w:val="32"/>
          <w:szCs w:val="32"/>
        </w:rPr>
        <w:t>重大工程。</w:t>
      </w:r>
      <w:r w:rsidR="009D28BE" w:rsidRPr="001B03FA">
        <w:rPr>
          <w:rFonts w:ascii="仿宋_GB2312" w:eastAsia="仿宋_GB2312" w:hAnsi="仿宋" w:cstheme="minorBidi" w:hint="eastAsia"/>
          <w:kern w:val="2"/>
          <w:sz w:val="32"/>
          <w:szCs w:val="32"/>
        </w:rPr>
        <w:t>与滨州盟威戴卡轮毂有限公司</w:t>
      </w:r>
      <w:r w:rsidR="009D28BE">
        <w:rPr>
          <w:rFonts w:ascii="仿宋_GB2312" w:eastAsia="仿宋_GB2312" w:hAnsi="仿宋" w:cstheme="minorBidi" w:hint="eastAsia"/>
          <w:kern w:val="2"/>
          <w:sz w:val="32"/>
          <w:szCs w:val="32"/>
        </w:rPr>
        <w:t>等</w:t>
      </w:r>
      <w:r w:rsidR="009D28BE" w:rsidRPr="001B03FA">
        <w:rPr>
          <w:rFonts w:ascii="仿宋_GB2312" w:eastAsia="仿宋_GB2312" w:hAnsi="仿宋" w:cstheme="minorBidi" w:hint="eastAsia"/>
          <w:kern w:val="2"/>
          <w:sz w:val="32"/>
          <w:szCs w:val="32"/>
        </w:rPr>
        <w:t>开展校企合作，</w:t>
      </w:r>
      <w:r w:rsidR="00E000A0" w:rsidRPr="001B03FA">
        <w:rPr>
          <w:rFonts w:ascii="仿宋_GB2312" w:eastAsia="仿宋_GB2312" w:hAnsi="仿宋" w:cstheme="minorBidi" w:hint="eastAsia"/>
          <w:kern w:val="2"/>
          <w:sz w:val="32"/>
          <w:szCs w:val="32"/>
        </w:rPr>
        <w:t>推进“新工科”建设和工程专业认证，培养卓越</w:t>
      </w:r>
      <w:r w:rsidR="00780473" w:rsidRPr="001B03FA">
        <w:rPr>
          <w:rFonts w:ascii="仿宋_GB2312" w:eastAsia="仿宋_GB2312" w:hAnsi="仿宋" w:cstheme="minorBidi" w:hint="eastAsia"/>
          <w:kern w:val="2"/>
          <w:sz w:val="32"/>
          <w:szCs w:val="32"/>
        </w:rPr>
        <w:t>工科</w:t>
      </w:r>
      <w:r w:rsidR="00E000A0" w:rsidRPr="001B03FA">
        <w:rPr>
          <w:rFonts w:ascii="仿宋_GB2312" w:eastAsia="仿宋_GB2312" w:hAnsi="仿宋" w:cstheme="minorBidi" w:hint="eastAsia"/>
          <w:kern w:val="2"/>
          <w:sz w:val="32"/>
          <w:szCs w:val="32"/>
        </w:rPr>
        <w:t>人才</w:t>
      </w:r>
      <w:r w:rsidR="00D55DEC">
        <w:rPr>
          <w:rFonts w:ascii="仿宋_GB2312" w:eastAsia="仿宋_GB2312" w:hAnsi="仿宋" w:cstheme="minorBidi" w:hint="eastAsia"/>
          <w:kern w:val="2"/>
          <w:sz w:val="32"/>
          <w:szCs w:val="32"/>
        </w:rPr>
        <w:t>；</w:t>
      </w:r>
      <w:r w:rsidR="00D55DEC" w:rsidRPr="001B03FA">
        <w:rPr>
          <w:rFonts w:ascii="仿宋_GB2312" w:eastAsia="仿宋_GB2312" w:hAnsi="仿宋" w:cstheme="minorBidi" w:hint="eastAsia"/>
          <w:kern w:val="2"/>
          <w:sz w:val="32"/>
          <w:szCs w:val="32"/>
        </w:rPr>
        <w:t>与山东三星集团开展校企合作，培养市场营销及财务管理专业卓越管理人才；</w:t>
      </w:r>
      <w:r w:rsidR="00D55DEC">
        <w:rPr>
          <w:rFonts w:ascii="仿宋_GB2312" w:eastAsia="仿宋_GB2312" w:hAnsi="仿宋" w:cstheme="minorBidi" w:hint="eastAsia"/>
          <w:kern w:val="2"/>
          <w:sz w:val="32"/>
          <w:szCs w:val="32"/>
        </w:rPr>
        <w:t>发挥</w:t>
      </w:r>
      <w:r w:rsidR="00D55DEC" w:rsidRPr="001B03FA">
        <w:rPr>
          <w:rFonts w:ascii="仿宋_GB2312" w:eastAsia="仿宋_GB2312" w:hAnsi="仿宋" w:cstheme="minorBidi" w:hint="eastAsia"/>
          <w:kern w:val="2"/>
          <w:sz w:val="32"/>
          <w:szCs w:val="32"/>
        </w:rPr>
        <w:t>滨州学院省级教师教育基地、滨州市社会主义核心价值观研究中心等平台</w:t>
      </w:r>
      <w:r w:rsidR="00D55DEC">
        <w:rPr>
          <w:rFonts w:ascii="仿宋_GB2312" w:eastAsia="仿宋_GB2312" w:hAnsi="仿宋" w:cstheme="minorBidi" w:hint="eastAsia"/>
          <w:kern w:val="2"/>
          <w:sz w:val="32"/>
          <w:szCs w:val="32"/>
        </w:rPr>
        <w:t>作用</w:t>
      </w:r>
      <w:r w:rsidR="00D55DEC" w:rsidRPr="001B03FA">
        <w:rPr>
          <w:rFonts w:ascii="仿宋_GB2312" w:eastAsia="仿宋_GB2312" w:hAnsi="仿宋" w:cstheme="minorBidi" w:hint="eastAsia"/>
          <w:kern w:val="2"/>
          <w:sz w:val="32"/>
          <w:szCs w:val="32"/>
        </w:rPr>
        <w:t>，加强与滨州市教育行政部门及中小学、幼儿园的交流与合作，培养培训适应滨州市中小学需要的卓越教师；面向农村中小学，传授、推广、普及校园足球项目，助力滨州全国足球改革实验区发展</w:t>
      </w:r>
      <w:r w:rsidR="00D55DEC">
        <w:rPr>
          <w:rFonts w:ascii="仿宋_GB2312" w:eastAsia="仿宋_GB2312" w:hAnsi="仿宋" w:cstheme="minorBidi" w:hint="eastAsia"/>
          <w:kern w:val="2"/>
          <w:sz w:val="32"/>
          <w:szCs w:val="32"/>
        </w:rPr>
        <w:t>；发挥</w:t>
      </w:r>
      <w:r w:rsidR="00D55DEC" w:rsidRPr="001B03FA">
        <w:rPr>
          <w:rFonts w:ascii="仿宋_GB2312" w:eastAsia="仿宋_GB2312" w:hAnsi="仿宋" w:cstheme="minorBidi" w:hint="eastAsia"/>
          <w:kern w:val="2"/>
          <w:sz w:val="32"/>
          <w:szCs w:val="32"/>
        </w:rPr>
        <w:t>滨州学院滨州市外语服务中心</w:t>
      </w:r>
      <w:r w:rsidR="00D55DEC">
        <w:rPr>
          <w:rFonts w:ascii="仿宋_GB2312" w:eastAsia="仿宋_GB2312" w:hAnsi="仿宋" w:cstheme="minorBidi" w:hint="eastAsia"/>
          <w:kern w:val="2"/>
          <w:sz w:val="32"/>
          <w:szCs w:val="32"/>
        </w:rPr>
        <w:t>作用</w:t>
      </w:r>
      <w:r w:rsidR="00D55DEC" w:rsidRPr="001B03FA">
        <w:rPr>
          <w:rFonts w:ascii="仿宋_GB2312" w:eastAsia="仿宋_GB2312" w:hAnsi="仿宋" w:cstheme="minorBidi" w:hint="eastAsia"/>
          <w:kern w:val="2"/>
          <w:sz w:val="32"/>
          <w:szCs w:val="32"/>
        </w:rPr>
        <w:t>，</w:t>
      </w:r>
      <w:r w:rsidR="00D55DEC">
        <w:rPr>
          <w:rFonts w:ascii="仿宋_GB2312" w:eastAsia="仿宋_GB2312" w:hAnsi="仿宋" w:cstheme="minorBidi" w:hint="eastAsia"/>
          <w:kern w:val="2"/>
          <w:sz w:val="32"/>
          <w:szCs w:val="32"/>
        </w:rPr>
        <w:t>开展</w:t>
      </w:r>
      <w:r w:rsidR="00D55DEC" w:rsidRPr="001B03FA">
        <w:rPr>
          <w:rFonts w:ascii="仿宋_GB2312" w:eastAsia="仿宋_GB2312" w:hAnsi="仿宋" w:cstheme="minorBidi" w:hint="eastAsia"/>
          <w:kern w:val="2"/>
          <w:sz w:val="32"/>
          <w:szCs w:val="32"/>
        </w:rPr>
        <w:t>涉外企业骨干职工的外语培训；</w:t>
      </w:r>
      <w:r w:rsidR="009D28BE">
        <w:rPr>
          <w:rFonts w:ascii="仿宋_GB2312" w:eastAsia="仿宋_GB2312" w:hAnsi="仿宋" w:cstheme="minorBidi" w:hint="eastAsia"/>
          <w:kern w:val="2"/>
          <w:sz w:val="32"/>
          <w:szCs w:val="32"/>
        </w:rPr>
        <w:t>立足地方文化产业和经济社会转型升级对人文学科人才的需求，培养卓越文科人才。</w:t>
      </w:r>
    </w:p>
    <w:p w:rsidR="004E621F" w:rsidRPr="003C15CE" w:rsidRDefault="005804BB" w:rsidP="00A32E4F">
      <w:pPr>
        <w:spacing w:line="470" w:lineRule="exact"/>
        <w:ind w:firstLineChars="200" w:firstLine="643"/>
        <w:rPr>
          <w:rFonts w:asciiTheme="minorEastAsia" w:hAnsiTheme="minorEastAsia"/>
          <w:sz w:val="30"/>
          <w:szCs w:val="30"/>
        </w:rPr>
      </w:pPr>
      <w:r w:rsidRPr="008F69BE">
        <w:rPr>
          <w:rFonts w:ascii="楷体_GB2312" w:eastAsia="楷体_GB2312" w:hAnsi="楷体_GB2312" w:cs="楷体_GB2312" w:hint="eastAsia"/>
          <w:b/>
          <w:color w:val="000000"/>
          <w:sz w:val="32"/>
          <w:szCs w:val="32"/>
        </w:rPr>
        <w:t>10.</w:t>
      </w:r>
      <w:r w:rsidR="004E621F" w:rsidRPr="008F69BE">
        <w:rPr>
          <w:rFonts w:ascii="楷体_GB2312" w:eastAsia="楷体_GB2312" w:hAnsi="楷体_GB2312" w:cs="楷体_GB2312" w:hint="eastAsia"/>
          <w:b/>
          <w:color w:val="000000"/>
          <w:sz w:val="32"/>
          <w:szCs w:val="32"/>
        </w:rPr>
        <w:t>塑造城市文化品牌行动计划</w:t>
      </w:r>
    </w:p>
    <w:p w:rsidR="007868F1" w:rsidRPr="007868F1" w:rsidRDefault="007868F1" w:rsidP="00A32E4F">
      <w:pPr>
        <w:spacing w:line="470" w:lineRule="exact"/>
        <w:ind w:firstLineChars="200" w:firstLine="640"/>
        <w:rPr>
          <w:rFonts w:ascii="仿宋_GB2312" w:eastAsia="仿宋_GB2312" w:hAnsi="仿宋"/>
          <w:sz w:val="32"/>
          <w:szCs w:val="32"/>
        </w:rPr>
      </w:pPr>
      <w:r w:rsidRPr="007868F1">
        <w:rPr>
          <w:rFonts w:ascii="楷体_GB2312" w:eastAsia="楷体_GB2312" w:hAnsi="楷体_GB2312" w:cs="楷体_GB2312" w:hint="eastAsia"/>
          <w:color w:val="000000"/>
          <w:sz w:val="32"/>
          <w:szCs w:val="32"/>
        </w:rPr>
        <w:t>牵头单位：孙子研究院，责任人：孙远方，联系方式：3190094</w:t>
      </w:r>
      <w:r w:rsidR="009C11D2">
        <w:rPr>
          <w:rFonts w:ascii="楷体_GB2312" w:eastAsia="楷体_GB2312" w:hAnsi="楷体_GB2312" w:cs="楷体_GB2312" w:hint="eastAsia"/>
          <w:color w:val="000000"/>
          <w:sz w:val="32"/>
          <w:szCs w:val="32"/>
        </w:rPr>
        <w:t>,18754338966</w:t>
      </w:r>
      <w:r w:rsidRPr="007868F1">
        <w:rPr>
          <w:rFonts w:ascii="楷体_GB2312" w:eastAsia="楷体_GB2312" w:hAnsi="楷体_GB2312" w:cs="楷体_GB2312" w:hint="eastAsia"/>
          <w:color w:val="000000"/>
          <w:sz w:val="32"/>
          <w:szCs w:val="32"/>
        </w:rPr>
        <w:t>。</w:t>
      </w:r>
    </w:p>
    <w:p w:rsidR="00860C81" w:rsidRPr="00860C81" w:rsidRDefault="00860C81"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860C81">
        <w:rPr>
          <w:rFonts w:ascii="仿宋_GB2312" w:eastAsia="仿宋_GB2312" w:hAnsi="仿宋" w:cstheme="minorBidi" w:hint="eastAsia"/>
          <w:kern w:val="2"/>
          <w:sz w:val="32"/>
          <w:szCs w:val="32"/>
        </w:rPr>
        <w:t>发挥滨州学院孙子研究院作用，依托中国人民解放军军事科学院、国防大学，开展“孙子兵法与滨州发展战略”研究，进行孙子文化产业开发；开展孙子兵法国际交流合作，提升滨州孙子文化品牌影响力；</w:t>
      </w:r>
      <w:r w:rsidR="001B2DEA">
        <w:rPr>
          <w:rFonts w:ascii="仿宋_GB2312" w:eastAsia="仿宋_GB2312" w:hAnsi="仿宋" w:cstheme="minorBidi" w:hint="eastAsia"/>
          <w:kern w:val="2"/>
          <w:sz w:val="32"/>
          <w:szCs w:val="32"/>
        </w:rPr>
        <w:t>对接</w:t>
      </w:r>
      <w:r w:rsidRPr="00860C81">
        <w:rPr>
          <w:rFonts w:ascii="仿宋_GB2312" w:eastAsia="仿宋_GB2312" w:hAnsi="仿宋" w:cstheme="minorBidi" w:hint="eastAsia"/>
          <w:kern w:val="2"/>
          <w:sz w:val="32"/>
          <w:szCs w:val="32"/>
        </w:rPr>
        <w:t>台湾中华文化孙子兵法研究学会</w:t>
      </w:r>
      <w:r w:rsidR="001B2DEA">
        <w:rPr>
          <w:rFonts w:ascii="仿宋_GB2312" w:eastAsia="仿宋_GB2312" w:hAnsi="仿宋" w:cstheme="minorBidi" w:hint="eastAsia"/>
          <w:kern w:val="2"/>
          <w:sz w:val="32"/>
          <w:szCs w:val="32"/>
        </w:rPr>
        <w:t>，</w:t>
      </w:r>
      <w:r w:rsidRPr="00860C81">
        <w:rPr>
          <w:rFonts w:ascii="仿宋_GB2312" w:eastAsia="仿宋_GB2312" w:hAnsi="仿宋" w:cstheme="minorBidi" w:hint="eastAsia"/>
          <w:kern w:val="2"/>
          <w:sz w:val="32"/>
          <w:szCs w:val="32"/>
        </w:rPr>
        <w:t>举办一年一度的“海峡两岸（滨州）青年学生孙子兵法友谊辩论赛”</w:t>
      </w:r>
      <w:r w:rsidR="001B2DEA">
        <w:rPr>
          <w:rFonts w:ascii="仿宋_GB2312" w:eastAsia="仿宋_GB2312" w:hAnsi="仿宋" w:cstheme="minorBidi" w:hint="eastAsia"/>
          <w:kern w:val="2"/>
          <w:sz w:val="32"/>
          <w:szCs w:val="32"/>
        </w:rPr>
        <w:t>。</w:t>
      </w:r>
      <w:r w:rsidRPr="00860C81">
        <w:rPr>
          <w:rFonts w:ascii="仿宋_GB2312" w:eastAsia="仿宋_GB2312" w:hAnsi="仿宋" w:cstheme="minorBidi" w:hint="eastAsia"/>
          <w:kern w:val="2"/>
          <w:sz w:val="32"/>
          <w:szCs w:val="32"/>
        </w:rPr>
        <w:t>发挥滨州学院黄河三角洲文化研究所</w:t>
      </w:r>
      <w:r w:rsidRPr="00860C81">
        <w:rPr>
          <w:rFonts w:ascii="仿宋_GB2312" w:eastAsia="仿宋_GB2312" w:hAnsi="仿宋" w:cstheme="minorBidi" w:hint="eastAsia"/>
          <w:kern w:val="2"/>
          <w:sz w:val="32"/>
          <w:szCs w:val="32"/>
        </w:rPr>
        <w:lastRenderedPageBreak/>
        <w:t>作用，开展范仲淹在邹平成长经历研究、杜氏家族的家教文化研究</w:t>
      </w:r>
      <w:r w:rsidR="001B2DEA">
        <w:rPr>
          <w:rFonts w:ascii="仿宋_GB2312" w:eastAsia="仿宋_GB2312" w:hAnsi="仿宋" w:cstheme="minorBidi" w:hint="eastAsia"/>
          <w:kern w:val="2"/>
          <w:sz w:val="32"/>
          <w:szCs w:val="32"/>
        </w:rPr>
        <w:t>。</w:t>
      </w:r>
      <w:r w:rsidRPr="00860C81">
        <w:rPr>
          <w:rFonts w:ascii="仿宋_GB2312" w:eastAsia="仿宋_GB2312" w:hAnsi="仿宋" w:cstheme="minorBidi" w:hint="eastAsia"/>
          <w:kern w:val="2"/>
          <w:sz w:val="32"/>
          <w:szCs w:val="32"/>
        </w:rPr>
        <w:t>发挥</w:t>
      </w:r>
      <w:r w:rsidRPr="00860C81">
        <w:rPr>
          <w:rFonts w:ascii="仿宋_GB2312" w:eastAsia="仿宋_GB2312" w:hAnsi="仿宋" w:cstheme="minorBidi"/>
          <w:kern w:val="2"/>
          <w:sz w:val="32"/>
          <w:szCs w:val="32"/>
        </w:rPr>
        <w:t>航空审美文化研究中心、黄河三角洲文化创意研发中心</w:t>
      </w:r>
      <w:r w:rsidRPr="00860C81">
        <w:rPr>
          <w:rFonts w:ascii="仿宋_GB2312" w:eastAsia="仿宋_GB2312" w:hAnsi="仿宋" w:cstheme="minorBidi" w:hint="eastAsia"/>
          <w:kern w:val="2"/>
          <w:sz w:val="32"/>
          <w:szCs w:val="32"/>
        </w:rPr>
        <w:t>作用，开展历史文化资源及非物质文化遗产等调研，凝练设计滨州各地文化精品产品；</w:t>
      </w:r>
      <w:r w:rsidR="001B2DEA">
        <w:rPr>
          <w:rFonts w:ascii="仿宋_GB2312" w:eastAsia="仿宋_GB2312" w:hAnsi="仿宋" w:cstheme="minorBidi" w:hint="eastAsia"/>
          <w:kern w:val="2"/>
          <w:sz w:val="32"/>
          <w:szCs w:val="32"/>
        </w:rPr>
        <w:t>发挥乘务学院作用，</w:t>
      </w:r>
      <w:r w:rsidRPr="00860C81">
        <w:rPr>
          <w:rFonts w:ascii="仿宋_GB2312" w:eastAsia="仿宋_GB2312" w:hAnsi="仿宋" w:cstheme="minorBidi" w:hint="eastAsia"/>
          <w:kern w:val="2"/>
          <w:sz w:val="32"/>
          <w:szCs w:val="32"/>
        </w:rPr>
        <w:t>组织文明礼仪宣讲及培训，</w:t>
      </w:r>
      <w:r w:rsidR="001B2DEA" w:rsidRPr="001B2DEA">
        <w:rPr>
          <w:rFonts w:ascii="仿宋_GB2312" w:eastAsia="仿宋_GB2312" w:hAnsi="仿宋" w:cstheme="minorBidi" w:hint="eastAsia"/>
          <w:kern w:val="2"/>
          <w:sz w:val="32"/>
          <w:szCs w:val="32"/>
        </w:rPr>
        <w:t>大力宣传航空文化，厚植滨州航空特色</w:t>
      </w:r>
      <w:r w:rsidR="001B2DEA">
        <w:rPr>
          <w:rFonts w:ascii="仿宋_GB2312" w:eastAsia="仿宋_GB2312" w:hAnsi="仿宋" w:cstheme="minorBidi" w:hint="eastAsia"/>
          <w:kern w:val="2"/>
          <w:sz w:val="32"/>
          <w:szCs w:val="32"/>
        </w:rPr>
        <w:t>。发挥飞行学院作用，</w:t>
      </w:r>
      <w:r w:rsidRPr="00860C81">
        <w:rPr>
          <w:rFonts w:ascii="仿宋_GB2312" w:eastAsia="仿宋_GB2312" w:hAnsi="仿宋" w:cstheme="minorBidi" w:hint="eastAsia"/>
          <w:kern w:val="2"/>
          <w:sz w:val="32"/>
          <w:szCs w:val="32"/>
        </w:rPr>
        <w:t>协办滨州低空旅游大会、国际通用航空博览会和主题航空展，助力打造滨州低空旅游文化品牌。</w:t>
      </w:r>
    </w:p>
    <w:p w:rsidR="00C07280" w:rsidRPr="00C07280" w:rsidRDefault="00984CD9" w:rsidP="00A32E4F">
      <w:pPr>
        <w:spacing w:line="470" w:lineRule="exact"/>
        <w:ind w:firstLineChars="200" w:firstLine="562"/>
        <w:rPr>
          <w:rFonts w:ascii="仿宋_GB2312" w:eastAsia="仿宋_GB2312" w:hAnsi="仿宋"/>
          <w:sz w:val="32"/>
          <w:szCs w:val="32"/>
        </w:rPr>
      </w:pPr>
      <w:r w:rsidRPr="008F69BE">
        <w:rPr>
          <w:rFonts w:ascii="黑体" w:eastAsia="黑体" w:hAnsi="黑体" w:cs="FangSong_GB2312" w:hint="eastAsia"/>
          <w:b/>
          <w:sz w:val="28"/>
          <w:szCs w:val="28"/>
        </w:rPr>
        <w:t>三、主要措施</w:t>
      </w:r>
    </w:p>
    <w:p w:rsidR="00984CD9" w:rsidRPr="00C07280" w:rsidRDefault="00984CD9" w:rsidP="00A32E4F">
      <w:pPr>
        <w:pStyle w:val="a6"/>
        <w:shd w:val="clear" w:color="auto" w:fill="FCFCFC"/>
        <w:spacing w:before="0" w:beforeAutospacing="0" w:after="0" w:afterAutospacing="0" w:line="470" w:lineRule="exact"/>
        <w:ind w:firstLineChars="200" w:firstLine="643"/>
        <w:rPr>
          <w:rFonts w:ascii="黑体" w:eastAsia="黑体" w:hAnsi="黑体" w:cs="FangSong_GB2312"/>
          <w:b/>
          <w:kern w:val="2"/>
          <w:sz w:val="28"/>
          <w:szCs w:val="28"/>
        </w:rPr>
      </w:pPr>
      <w:r>
        <w:rPr>
          <w:rFonts w:ascii="楷体_GB2312" w:eastAsia="楷体_GB2312" w:hAnsi="楷体_GB2312" w:cs="楷体_GB2312" w:hint="eastAsia"/>
          <w:b/>
          <w:color w:val="000000"/>
          <w:sz w:val="32"/>
          <w:szCs w:val="32"/>
        </w:rPr>
        <w:t>1.打造服务团队</w:t>
      </w:r>
    </w:p>
    <w:p w:rsidR="00984CD9" w:rsidRPr="001B03FA" w:rsidRDefault="00984CD9"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围绕服务项目，组建</w:t>
      </w:r>
      <w:r w:rsidR="00533072">
        <w:rPr>
          <w:rFonts w:ascii="仿宋_GB2312" w:eastAsia="仿宋_GB2312" w:hAnsi="仿宋" w:cstheme="minorBidi" w:hint="eastAsia"/>
          <w:kern w:val="2"/>
          <w:sz w:val="32"/>
          <w:szCs w:val="32"/>
        </w:rPr>
        <w:t>由相关方面的国内外知名专家教授和博士组成的高水平服务团队，积极深入企业，与企业密切对接，开展科技创新与成果转化。</w:t>
      </w:r>
      <w:r w:rsidRPr="001B03FA">
        <w:rPr>
          <w:rFonts w:ascii="仿宋_GB2312" w:eastAsia="仿宋_GB2312" w:hAnsi="仿宋" w:cstheme="minorBidi" w:hint="eastAsia"/>
          <w:kern w:val="2"/>
          <w:sz w:val="32"/>
          <w:szCs w:val="32"/>
        </w:rPr>
        <w:t>适时进行服务人员业务培训，提高服务团队水平，提升服务地方能力。积极争取政府支持，建立派驻挂职制度，创造适宜条件，鼓励学校</w:t>
      </w:r>
      <w:r w:rsidR="009A29DC">
        <w:rPr>
          <w:rFonts w:ascii="仿宋_GB2312" w:eastAsia="仿宋_GB2312" w:hAnsi="仿宋" w:cstheme="minorBidi" w:hint="eastAsia"/>
          <w:kern w:val="2"/>
          <w:sz w:val="32"/>
          <w:szCs w:val="32"/>
        </w:rPr>
        <w:t>教职工</w:t>
      </w:r>
      <w:r w:rsidRPr="001B03FA">
        <w:rPr>
          <w:rFonts w:ascii="仿宋_GB2312" w:eastAsia="仿宋_GB2312" w:hAnsi="仿宋" w:cstheme="minorBidi" w:hint="eastAsia"/>
          <w:kern w:val="2"/>
          <w:sz w:val="32"/>
          <w:szCs w:val="32"/>
        </w:rPr>
        <w:t>到地方相关部门、企事业单位挂职锻炼</w:t>
      </w:r>
      <w:r w:rsidR="008F69BE" w:rsidRPr="001B03FA">
        <w:rPr>
          <w:rFonts w:ascii="仿宋_GB2312" w:eastAsia="仿宋_GB2312" w:hAnsi="仿宋" w:cstheme="minorBidi" w:hint="eastAsia"/>
          <w:kern w:val="2"/>
          <w:sz w:val="32"/>
          <w:szCs w:val="32"/>
        </w:rPr>
        <w:t>，</w:t>
      </w:r>
      <w:r w:rsidRPr="001B03FA">
        <w:rPr>
          <w:rFonts w:ascii="仿宋_GB2312" w:eastAsia="仿宋_GB2312" w:hAnsi="仿宋" w:cstheme="minorBidi" w:hint="eastAsia"/>
          <w:kern w:val="2"/>
          <w:sz w:val="32"/>
          <w:szCs w:val="32"/>
        </w:rPr>
        <w:t>掌握地方服务需求，熟悉地方工作流程，提高服务沟通能力</w:t>
      </w:r>
      <w:r w:rsidR="00AB1FB1" w:rsidRPr="001B03FA">
        <w:rPr>
          <w:rFonts w:ascii="仿宋_GB2312" w:eastAsia="仿宋_GB2312" w:hAnsi="仿宋" w:cstheme="minorBidi" w:hint="eastAsia"/>
          <w:kern w:val="2"/>
          <w:sz w:val="32"/>
          <w:szCs w:val="32"/>
        </w:rPr>
        <w:t>。</w:t>
      </w:r>
      <w:r w:rsidRPr="001B03FA">
        <w:rPr>
          <w:rFonts w:ascii="仿宋_GB2312" w:eastAsia="仿宋_GB2312" w:hAnsi="仿宋" w:cstheme="minorBidi" w:hint="eastAsia"/>
          <w:kern w:val="2"/>
          <w:sz w:val="32"/>
          <w:szCs w:val="32"/>
        </w:rPr>
        <w:t>积极引进具有行业实践经验的</w:t>
      </w:r>
      <w:r w:rsidR="00533072">
        <w:rPr>
          <w:rFonts w:ascii="仿宋_GB2312" w:eastAsia="仿宋_GB2312" w:hAnsi="仿宋" w:cstheme="minorBidi" w:hint="eastAsia"/>
          <w:kern w:val="2"/>
          <w:sz w:val="32"/>
          <w:szCs w:val="32"/>
        </w:rPr>
        <w:t>国内外</w:t>
      </w:r>
      <w:r w:rsidRPr="001B03FA">
        <w:rPr>
          <w:rFonts w:ascii="仿宋_GB2312" w:eastAsia="仿宋_GB2312" w:hAnsi="仿宋" w:cstheme="minorBidi" w:hint="eastAsia"/>
          <w:kern w:val="2"/>
          <w:sz w:val="32"/>
          <w:szCs w:val="32"/>
        </w:rPr>
        <w:t>高端科技服务人才，聘请在服务社会方面经验丰富、成绩突出的专家学者来校指导，密切与国内外知名高等院校、科研院所等的联系，</w:t>
      </w:r>
      <w:r w:rsidR="00382431" w:rsidRPr="001B03FA">
        <w:rPr>
          <w:rFonts w:ascii="仿宋_GB2312" w:eastAsia="仿宋_GB2312" w:hAnsi="仿宋" w:cstheme="minorBidi" w:hint="eastAsia"/>
          <w:kern w:val="2"/>
          <w:sz w:val="32"/>
          <w:szCs w:val="32"/>
        </w:rPr>
        <w:t>招才引智，</w:t>
      </w:r>
      <w:r w:rsidRPr="001B03FA">
        <w:rPr>
          <w:rFonts w:ascii="仿宋_GB2312" w:eastAsia="仿宋_GB2312" w:hAnsi="仿宋" w:cstheme="minorBidi" w:hint="eastAsia"/>
          <w:kern w:val="2"/>
          <w:sz w:val="32"/>
          <w:szCs w:val="32"/>
        </w:rPr>
        <w:t>联合攻关。</w:t>
      </w:r>
    </w:p>
    <w:p w:rsidR="00984CD9" w:rsidRDefault="008F69BE" w:rsidP="00A32E4F">
      <w:pPr>
        <w:spacing w:line="47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2.建设服务平台</w:t>
      </w:r>
    </w:p>
    <w:p w:rsidR="00984CD9" w:rsidRPr="001B03FA" w:rsidRDefault="00106CF8"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结合滨州</w:t>
      </w:r>
      <w:r w:rsidR="00A36ED2">
        <w:rPr>
          <w:rFonts w:ascii="仿宋_GB2312" w:eastAsia="仿宋_GB2312" w:hAnsi="仿宋" w:cstheme="minorBidi" w:hint="eastAsia"/>
          <w:kern w:val="2"/>
          <w:sz w:val="32"/>
          <w:szCs w:val="32"/>
        </w:rPr>
        <w:t>“5+5”</w:t>
      </w:r>
      <w:r w:rsidRPr="001B03FA">
        <w:rPr>
          <w:rFonts w:ascii="仿宋_GB2312" w:eastAsia="仿宋_GB2312" w:hAnsi="仿宋" w:cstheme="minorBidi" w:hint="eastAsia"/>
          <w:kern w:val="2"/>
          <w:sz w:val="32"/>
          <w:szCs w:val="32"/>
        </w:rPr>
        <w:t>十强产业的产业现状和发展规划，</w:t>
      </w:r>
      <w:r w:rsidR="007220FF">
        <w:rPr>
          <w:rFonts w:ascii="仿宋_GB2312" w:eastAsia="仿宋_GB2312" w:hAnsi="仿宋" w:cstheme="minorBidi" w:hint="eastAsia"/>
          <w:kern w:val="2"/>
          <w:sz w:val="32"/>
          <w:szCs w:val="32"/>
        </w:rPr>
        <w:t>坚持需求导向，利用现有国家、省级、市级平台，</w:t>
      </w:r>
      <w:r w:rsidRPr="001B03FA">
        <w:rPr>
          <w:rFonts w:ascii="仿宋_GB2312" w:eastAsia="仿宋_GB2312" w:hAnsi="仿宋" w:cstheme="minorBidi" w:hint="eastAsia"/>
          <w:kern w:val="2"/>
          <w:sz w:val="32"/>
          <w:szCs w:val="32"/>
        </w:rPr>
        <w:t>整合</w:t>
      </w:r>
      <w:r w:rsidR="007220FF">
        <w:rPr>
          <w:rFonts w:ascii="仿宋_GB2312" w:eastAsia="仿宋_GB2312" w:hAnsi="仿宋" w:cstheme="minorBidi" w:hint="eastAsia"/>
          <w:kern w:val="2"/>
          <w:sz w:val="32"/>
          <w:szCs w:val="32"/>
        </w:rPr>
        <w:t>国内外优势</w:t>
      </w:r>
      <w:r w:rsidRPr="001B03FA">
        <w:rPr>
          <w:rFonts w:ascii="仿宋_GB2312" w:eastAsia="仿宋_GB2312" w:hAnsi="仿宋" w:cstheme="minorBidi" w:hint="eastAsia"/>
          <w:kern w:val="2"/>
          <w:sz w:val="32"/>
          <w:szCs w:val="32"/>
        </w:rPr>
        <w:t>资源，凝练服务特色、优势，打造区域经济社会发展的“助推器”。积极建设滨州学院737省级航空科研平台、CCAR-147部维修培训机构、CCAR-66部民用航空器维修人员执照考点、光电信息工程研究中心、无人机技术研究所、滨州学院</w:t>
      </w:r>
      <w:r w:rsidRPr="001B03FA">
        <w:rPr>
          <w:rFonts w:ascii="仿宋_GB2312" w:eastAsia="仿宋_GB2312" w:hAnsi="仿宋" w:cstheme="minorBidi"/>
          <w:kern w:val="2"/>
          <w:sz w:val="32"/>
          <w:szCs w:val="32"/>
        </w:rPr>
        <w:t>黄河三角洲生态环境重点实验室、山东省黄河三角洲野生植物资源开发利用工程技术研究中心</w:t>
      </w:r>
      <w:r w:rsidRPr="001B03FA">
        <w:rPr>
          <w:rFonts w:ascii="仿宋_GB2312" w:eastAsia="仿宋_GB2312" w:hAnsi="仿宋" w:cstheme="minorBidi" w:hint="eastAsia"/>
          <w:kern w:val="2"/>
          <w:sz w:val="32"/>
          <w:szCs w:val="32"/>
        </w:rPr>
        <w:t>、</w:t>
      </w:r>
      <w:r w:rsidRPr="001B03FA">
        <w:rPr>
          <w:rFonts w:ascii="仿宋_GB2312" w:eastAsia="仿宋_GB2312" w:hAnsi="仿宋" w:cstheme="minorBidi"/>
          <w:kern w:val="2"/>
          <w:sz w:val="32"/>
          <w:szCs w:val="32"/>
        </w:rPr>
        <w:t>滨州市固体废物资源化工程技术研究中心</w:t>
      </w:r>
      <w:r w:rsidRPr="001B03FA">
        <w:rPr>
          <w:rFonts w:ascii="仿宋_GB2312" w:eastAsia="仿宋_GB2312" w:hAnsi="仿宋" w:cstheme="minorBidi" w:hint="eastAsia"/>
          <w:kern w:val="2"/>
          <w:sz w:val="32"/>
          <w:szCs w:val="32"/>
        </w:rPr>
        <w:t>、山东省工业污水资源化工程技术</w:t>
      </w:r>
      <w:r w:rsidRPr="001B03FA">
        <w:rPr>
          <w:rFonts w:ascii="仿宋_GB2312" w:eastAsia="仿宋_GB2312" w:hAnsi="仿宋" w:cstheme="minorBidi" w:hint="eastAsia"/>
          <w:kern w:val="2"/>
          <w:sz w:val="32"/>
          <w:szCs w:val="32"/>
        </w:rPr>
        <w:lastRenderedPageBreak/>
        <w:t>研究中心、滨州市材料化学重点实验室、滨州市应用电化学重点实验室、摩擦磨损研究所和飞行器制造技术研究所、计算机与通信技术实验中心、电气自动控制研究中心、机器人和智能车创新实验室、滨州学院城乡规划研究院、</w:t>
      </w:r>
      <w:r w:rsidRPr="001B03FA">
        <w:rPr>
          <w:rFonts w:ascii="仿宋_GB2312" w:eastAsia="仿宋_GB2312" w:hAnsi="仿宋" w:cstheme="minorBidi"/>
          <w:kern w:val="2"/>
          <w:sz w:val="32"/>
          <w:szCs w:val="32"/>
        </w:rPr>
        <w:t>滨州市食品安全重点实验室、滨州市精密仪器重点实验室</w:t>
      </w:r>
      <w:r w:rsidRPr="001B03FA">
        <w:rPr>
          <w:rFonts w:ascii="仿宋_GB2312" w:eastAsia="仿宋_GB2312" w:hAnsi="仿宋" w:cstheme="minorBidi" w:hint="eastAsia"/>
          <w:kern w:val="2"/>
          <w:sz w:val="32"/>
          <w:szCs w:val="32"/>
        </w:rPr>
        <w:t>等平台，</w:t>
      </w:r>
      <w:r w:rsidR="007220FF">
        <w:rPr>
          <w:rFonts w:ascii="仿宋_GB2312" w:eastAsia="仿宋_GB2312" w:hAnsi="仿宋" w:cstheme="minorBidi" w:hint="eastAsia"/>
          <w:kern w:val="2"/>
          <w:sz w:val="32"/>
          <w:szCs w:val="32"/>
        </w:rPr>
        <w:t>充分发挥我校学科优势，积极参与滨州市先进技术研究院建设，</w:t>
      </w:r>
      <w:r w:rsidR="00984CD9" w:rsidRPr="001B03FA">
        <w:rPr>
          <w:rFonts w:ascii="仿宋_GB2312" w:eastAsia="仿宋_GB2312" w:hAnsi="仿宋" w:cstheme="minorBidi" w:hint="eastAsia"/>
          <w:kern w:val="2"/>
          <w:sz w:val="32"/>
          <w:szCs w:val="32"/>
        </w:rPr>
        <w:t>努力打造科学研究与服务</w:t>
      </w:r>
      <w:r w:rsidRPr="001B03FA">
        <w:rPr>
          <w:rFonts w:ascii="仿宋_GB2312" w:eastAsia="仿宋_GB2312" w:hAnsi="仿宋" w:cstheme="minorBidi" w:hint="eastAsia"/>
          <w:kern w:val="2"/>
          <w:sz w:val="32"/>
          <w:szCs w:val="32"/>
        </w:rPr>
        <w:t>“富强滨州”</w:t>
      </w:r>
      <w:r w:rsidR="0037096D" w:rsidRPr="001B03FA">
        <w:rPr>
          <w:rFonts w:ascii="仿宋_GB2312" w:eastAsia="仿宋_GB2312" w:hAnsi="仿宋" w:cstheme="minorBidi" w:hint="eastAsia"/>
          <w:kern w:val="2"/>
          <w:sz w:val="32"/>
          <w:szCs w:val="32"/>
        </w:rPr>
        <w:t xml:space="preserve"> 建设</w:t>
      </w:r>
      <w:r w:rsidR="00984CD9" w:rsidRPr="001B03FA">
        <w:rPr>
          <w:rFonts w:ascii="仿宋_GB2312" w:eastAsia="仿宋_GB2312" w:hAnsi="仿宋" w:cstheme="minorBidi" w:hint="eastAsia"/>
          <w:kern w:val="2"/>
          <w:sz w:val="32"/>
          <w:szCs w:val="32"/>
        </w:rPr>
        <w:t>品牌。</w:t>
      </w:r>
    </w:p>
    <w:p w:rsidR="00B435E2" w:rsidRPr="008B7FE2" w:rsidRDefault="00B435E2" w:rsidP="00A32E4F">
      <w:pPr>
        <w:spacing w:line="47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3.</w:t>
      </w:r>
      <w:r w:rsidRPr="008B7FE2">
        <w:rPr>
          <w:rFonts w:ascii="仿宋_GB2312" w:eastAsia="仿宋_GB2312" w:hAnsi="仿宋" w:hint="eastAsia"/>
          <w:sz w:val="32"/>
          <w:szCs w:val="32"/>
        </w:rPr>
        <w:t xml:space="preserve"> </w:t>
      </w:r>
      <w:r>
        <w:rPr>
          <w:rFonts w:ascii="楷体_GB2312" w:eastAsia="楷体_GB2312" w:hAnsi="仿宋" w:hint="eastAsia"/>
          <w:b/>
          <w:sz w:val="32"/>
          <w:szCs w:val="32"/>
        </w:rPr>
        <w:t>加强对接合作</w:t>
      </w:r>
    </w:p>
    <w:p w:rsidR="00B435E2" w:rsidRPr="001B03FA" w:rsidRDefault="00B435E2"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围绕滨州五大千亿级产业集群</w:t>
      </w:r>
      <w:r>
        <w:rPr>
          <w:rFonts w:ascii="仿宋_GB2312" w:eastAsia="仿宋_GB2312" w:hAnsi="仿宋" w:cstheme="minorBidi" w:hint="eastAsia"/>
          <w:kern w:val="2"/>
          <w:sz w:val="32"/>
          <w:szCs w:val="32"/>
        </w:rPr>
        <w:t>、</w:t>
      </w:r>
      <w:r w:rsidRPr="001B03FA">
        <w:rPr>
          <w:rFonts w:ascii="仿宋_GB2312" w:eastAsia="仿宋_GB2312" w:hAnsi="仿宋" w:cstheme="minorBidi" w:hint="eastAsia"/>
          <w:kern w:val="2"/>
          <w:sz w:val="32"/>
          <w:szCs w:val="32"/>
        </w:rPr>
        <w:t>五大新兴产业</w:t>
      </w:r>
      <w:r>
        <w:rPr>
          <w:rFonts w:ascii="仿宋_GB2312" w:eastAsia="仿宋_GB2312" w:hAnsi="仿宋" w:cstheme="minorBidi" w:hint="eastAsia"/>
          <w:kern w:val="2"/>
          <w:sz w:val="32"/>
          <w:szCs w:val="32"/>
        </w:rPr>
        <w:t>“5+5”</w:t>
      </w:r>
      <w:r w:rsidRPr="001B03FA">
        <w:rPr>
          <w:rFonts w:ascii="仿宋_GB2312" w:eastAsia="仿宋_GB2312" w:hAnsi="仿宋" w:cstheme="minorBidi" w:hint="eastAsia"/>
          <w:kern w:val="2"/>
          <w:sz w:val="32"/>
          <w:szCs w:val="32"/>
        </w:rPr>
        <w:t>十强产业，对接滨州市政府部门、企事业单位，开展校地、校企、校政合作，促进服务“富强滨州”建设</w:t>
      </w:r>
      <w:r>
        <w:rPr>
          <w:rFonts w:ascii="仿宋_GB2312" w:eastAsia="仿宋_GB2312" w:hAnsi="仿宋" w:cstheme="minorBidi" w:hint="eastAsia"/>
          <w:kern w:val="2"/>
          <w:sz w:val="32"/>
          <w:szCs w:val="32"/>
        </w:rPr>
        <w:t>“</w:t>
      </w:r>
      <w:r w:rsidRPr="001B03FA">
        <w:rPr>
          <w:rFonts w:ascii="仿宋_GB2312" w:eastAsia="仿宋_GB2312" w:hAnsi="仿宋" w:cstheme="minorBidi" w:hint="eastAsia"/>
          <w:kern w:val="2"/>
          <w:sz w:val="32"/>
          <w:szCs w:val="32"/>
        </w:rPr>
        <w:t>十项行动计划</w:t>
      </w:r>
      <w:r>
        <w:rPr>
          <w:rFonts w:ascii="仿宋_GB2312" w:eastAsia="仿宋_GB2312" w:hAnsi="仿宋" w:cstheme="minorBidi" w:hint="eastAsia"/>
          <w:kern w:val="2"/>
          <w:sz w:val="32"/>
          <w:szCs w:val="32"/>
        </w:rPr>
        <w:t>”</w:t>
      </w:r>
      <w:r w:rsidRPr="001B03FA">
        <w:rPr>
          <w:rFonts w:ascii="仿宋_GB2312" w:eastAsia="仿宋_GB2312" w:hAnsi="仿宋" w:cstheme="minorBidi" w:hint="eastAsia"/>
          <w:kern w:val="2"/>
          <w:sz w:val="32"/>
          <w:szCs w:val="32"/>
        </w:rPr>
        <w:t>实施。组织开展“滨州学院博士企业行”</w:t>
      </w:r>
      <w:r w:rsidR="00010EB4">
        <w:rPr>
          <w:rFonts w:ascii="仿宋_GB2312" w:eastAsia="仿宋_GB2312" w:hAnsi="仿宋" w:cstheme="minorBidi" w:hint="eastAsia"/>
          <w:kern w:val="2"/>
          <w:sz w:val="32"/>
          <w:szCs w:val="32"/>
        </w:rPr>
        <w:t>“博士到企业挂职”等</w:t>
      </w:r>
      <w:r w:rsidRPr="001B03FA">
        <w:rPr>
          <w:rFonts w:ascii="仿宋_GB2312" w:eastAsia="仿宋_GB2312" w:hAnsi="仿宋" w:cstheme="minorBidi" w:hint="eastAsia"/>
          <w:kern w:val="2"/>
          <w:sz w:val="32"/>
          <w:szCs w:val="32"/>
        </w:rPr>
        <w:t>活动，促进博士、教授深入一线，深度融合、精准对接，寻求项目、精细合作。开展政策咨询、科技研发、人才培养、职工培训、实习实训等项目合作与服务，推进共建产学研基地，开展联合办学，联合建设实验室、技术研究中心、实践教学基地等，实现“人才共引共享、</w:t>
      </w:r>
      <w:r w:rsidR="00010EB4">
        <w:rPr>
          <w:rFonts w:ascii="仿宋_GB2312" w:eastAsia="仿宋_GB2312" w:hAnsi="仿宋" w:cstheme="minorBidi" w:hint="eastAsia"/>
          <w:kern w:val="2"/>
          <w:sz w:val="32"/>
          <w:szCs w:val="32"/>
        </w:rPr>
        <w:t>科技共研共创、</w:t>
      </w:r>
      <w:r w:rsidRPr="001B03FA">
        <w:rPr>
          <w:rFonts w:ascii="仿宋_GB2312" w:eastAsia="仿宋_GB2312" w:hAnsi="仿宋" w:cstheme="minorBidi" w:hint="eastAsia"/>
          <w:kern w:val="2"/>
          <w:sz w:val="32"/>
          <w:szCs w:val="32"/>
        </w:rPr>
        <w:t>平台共建共用</w:t>
      </w:r>
      <w:r w:rsidR="00010EB4">
        <w:rPr>
          <w:rFonts w:ascii="仿宋_GB2312" w:eastAsia="仿宋_GB2312" w:hAnsi="仿宋" w:cstheme="minorBidi" w:hint="eastAsia"/>
          <w:kern w:val="2"/>
          <w:sz w:val="32"/>
          <w:szCs w:val="32"/>
        </w:rPr>
        <w:t>、专业共办共管</w:t>
      </w:r>
      <w:r w:rsidRPr="001B03FA">
        <w:rPr>
          <w:rFonts w:ascii="仿宋_GB2312" w:eastAsia="仿宋_GB2312" w:hAnsi="仿宋" w:cstheme="minorBidi" w:hint="eastAsia"/>
          <w:kern w:val="2"/>
          <w:sz w:val="32"/>
          <w:szCs w:val="32"/>
        </w:rPr>
        <w:t>”。</w:t>
      </w:r>
    </w:p>
    <w:p w:rsidR="00106CF8" w:rsidRPr="008B7FE2" w:rsidRDefault="00B435E2" w:rsidP="00A32E4F">
      <w:pPr>
        <w:spacing w:line="47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4</w:t>
      </w:r>
      <w:r w:rsidR="0037096D">
        <w:rPr>
          <w:rFonts w:ascii="楷体_GB2312" w:eastAsia="楷体_GB2312" w:hAnsi="仿宋" w:hint="eastAsia"/>
          <w:b/>
          <w:sz w:val="32"/>
          <w:szCs w:val="32"/>
        </w:rPr>
        <w:t>.</w:t>
      </w:r>
      <w:r w:rsidR="008B7FE2" w:rsidRPr="008B7FE2">
        <w:rPr>
          <w:rFonts w:ascii="楷体_GB2312" w:eastAsia="楷体_GB2312" w:hAnsi="仿宋" w:hint="eastAsia"/>
          <w:b/>
          <w:sz w:val="32"/>
          <w:szCs w:val="32"/>
        </w:rPr>
        <w:t>强化督导</w:t>
      </w:r>
      <w:r w:rsidR="008B7FE2" w:rsidRPr="008B7FE2">
        <w:rPr>
          <w:rFonts w:ascii="楷体_GB2312" w:eastAsia="楷体_GB2312" w:hAnsi="仿宋"/>
          <w:b/>
          <w:sz w:val="32"/>
          <w:szCs w:val="32"/>
        </w:rPr>
        <w:t>考核</w:t>
      </w:r>
    </w:p>
    <w:p w:rsidR="00984CD9" w:rsidRPr="001B03FA" w:rsidRDefault="00984CD9"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健全</w:t>
      </w:r>
      <w:r w:rsidRPr="001B03FA">
        <w:rPr>
          <w:rFonts w:ascii="仿宋_GB2312" w:eastAsia="仿宋_GB2312" w:hAnsi="仿宋" w:cstheme="minorBidi"/>
          <w:kern w:val="2"/>
          <w:sz w:val="32"/>
          <w:szCs w:val="32"/>
        </w:rPr>
        <w:t>科学合理的</w:t>
      </w:r>
      <w:r w:rsidRPr="001B03FA">
        <w:rPr>
          <w:rFonts w:ascii="仿宋_GB2312" w:eastAsia="仿宋_GB2312" w:hAnsi="仿宋" w:cstheme="minorBidi" w:hint="eastAsia"/>
          <w:kern w:val="2"/>
          <w:sz w:val="32"/>
          <w:szCs w:val="32"/>
        </w:rPr>
        <w:t>评价</w:t>
      </w:r>
      <w:r w:rsidRPr="001B03FA">
        <w:rPr>
          <w:rFonts w:ascii="仿宋_GB2312" w:eastAsia="仿宋_GB2312" w:hAnsi="仿宋" w:cstheme="minorBidi"/>
          <w:kern w:val="2"/>
          <w:sz w:val="32"/>
          <w:szCs w:val="32"/>
        </w:rPr>
        <w:t>激励机制，</w:t>
      </w:r>
      <w:r w:rsidRPr="001B03FA">
        <w:rPr>
          <w:rFonts w:ascii="仿宋_GB2312" w:eastAsia="仿宋_GB2312" w:hAnsi="仿宋" w:cstheme="minorBidi" w:hint="eastAsia"/>
          <w:kern w:val="2"/>
          <w:sz w:val="32"/>
          <w:szCs w:val="32"/>
        </w:rPr>
        <w:t>对在服务</w:t>
      </w:r>
      <w:r w:rsidR="00A105C9" w:rsidRPr="001B03FA">
        <w:rPr>
          <w:rFonts w:ascii="仿宋_GB2312" w:eastAsia="仿宋_GB2312" w:hAnsi="仿宋" w:cstheme="minorBidi" w:hint="eastAsia"/>
          <w:kern w:val="2"/>
          <w:sz w:val="32"/>
          <w:szCs w:val="32"/>
        </w:rPr>
        <w:t>“富强滨州”建设</w:t>
      </w:r>
      <w:r w:rsidRPr="001B03FA">
        <w:rPr>
          <w:rFonts w:ascii="仿宋_GB2312" w:eastAsia="仿宋_GB2312" w:hAnsi="仿宋" w:cstheme="minorBidi" w:hint="eastAsia"/>
          <w:kern w:val="2"/>
          <w:sz w:val="32"/>
          <w:szCs w:val="32"/>
        </w:rPr>
        <w:t>工作中做出突出贡献的单位</w:t>
      </w:r>
      <w:r w:rsidRPr="001B03FA">
        <w:rPr>
          <w:rFonts w:ascii="仿宋_GB2312" w:eastAsia="仿宋_GB2312" w:hAnsi="仿宋" w:cstheme="minorBidi"/>
          <w:kern w:val="2"/>
          <w:sz w:val="32"/>
          <w:szCs w:val="32"/>
        </w:rPr>
        <w:t>和</w:t>
      </w:r>
      <w:r w:rsidRPr="001B03FA">
        <w:rPr>
          <w:rFonts w:ascii="仿宋_GB2312" w:eastAsia="仿宋_GB2312" w:hAnsi="仿宋" w:cstheme="minorBidi" w:hint="eastAsia"/>
          <w:kern w:val="2"/>
          <w:sz w:val="32"/>
          <w:szCs w:val="32"/>
        </w:rPr>
        <w:t>个人给予表彰和奖励，鼓励</w:t>
      </w:r>
      <w:r w:rsidRPr="001B03FA">
        <w:rPr>
          <w:rFonts w:ascii="仿宋_GB2312" w:eastAsia="仿宋_GB2312" w:hAnsi="仿宋" w:cstheme="minorBidi"/>
          <w:kern w:val="2"/>
          <w:sz w:val="32"/>
          <w:szCs w:val="32"/>
        </w:rPr>
        <w:t>更多优秀教师更加积极主动地投入到服务</w:t>
      </w:r>
      <w:r w:rsidR="00A105C9" w:rsidRPr="001B03FA">
        <w:rPr>
          <w:rFonts w:ascii="仿宋_GB2312" w:eastAsia="仿宋_GB2312" w:hAnsi="仿宋" w:cstheme="minorBidi" w:hint="eastAsia"/>
          <w:kern w:val="2"/>
          <w:sz w:val="32"/>
          <w:szCs w:val="32"/>
        </w:rPr>
        <w:t>“富强滨州”建设</w:t>
      </w:r>
      <w:r w:rsidRPr="001B03FA">
        <w:rPr>
          <w:rFonts w:ascii="仿宋_GB2312" w:eastAsia="仿宋_GB2312" w:hAnsi="仿宋" w:cstheme="minorBidi"/>
          <w:kern w:val="2"/>
          <w:sz w:val="32"/>
          <w:szCs w:val="32"/>
        </w:rPr>
        <w:t>工作中</w:t>
      </w:r>
      <w:r w:rsidRPr="001B03FA">
        <w:rPr>
          <w:rFonts w:ascii="仿宋_GB2312" w:eastAsia="仿宋_GB2312" w:hAnsi="仿宋" w:cstheme="minorBidi" w:hint="eastAsia"/>
          <w:kern w:val="2"/>
          <w:sz w:val="32"/>
          <w:szCs w:val="32"/>
        </w:rPr>
        <w:t>去</w:t>
      </w:r>
      <w:r w:rsidRPr="001B03FA">
        <w:rPr>
          <w:rFonts w:ascii="仿宋_GB2312" w:eastAsia="仿宋_GB2312" w:hAnsi="仿宋" w:cstheme="minorBidi"/>
          <w:kern w:val="2"/>
          <w:sz w:val="32"/>
          <w:szCs w:val="32"/>
        </w:rPr>
        <w:t>。</w:t>
      </w:r>
      <w:r w:rsidRPr="001B03FA">
        <w:rPr>
          <w:rFonts w:ascii="仿宋_GB2312" w:eastAsia="仿宋_GB2312" w:hAnsi="仿宋" w:cstheme="minorBidi" w:hint="eastAsia"/>
          <w:kern w:val="2"/>
          <w:sz w:val="32"/>
          <w:szCs w:val="32"/>
        </w:rPr>
        <w:t>建立服务</w:t>
      </w:r>
      <w:r w:rsidR="00A105C9" w:rsidRPr="001B03FA">
        <w:rPr>
          <w:rFonts w:ascii="仿宋_GB2312" w:eastAsia="仿宋_GB2312" w:hAnsi="仿宋" w:cstheme="minorBidi" w:hint="eastAsia"/>
          <w:kern w:val="2"/>
          <w:sz w:val="32"/>
          <w:szCs w:val="32"/>
        </w:rPr>
        <w:t>“富强滨州”建设</w:t>
      </w:r>
      <w:r w:rsidRPr="001B03FA">
        <w:rPr>
          <w:rFonts w:ascii="仿宋_GB2312" w:eastAsia="仿宋_GB2312" w:hAnsi="仿宋" w:cstheme="minorBidi"/>
          <w:kern w:val="2"/>
          <w:sz w:val="32"/>
          <w:szCs w:val="32"/>
        </w:rPr>
        <w:t>项目动态调整机制，根据行业、区域发展需求，</w:t>
      </w:r>
      <w:r w:rsidRPr="001B03FA">
        <w:rPr>
          <w:rFonts w:ascii="仿宋_GB2312" w:eastAsia="仿宋_GB2312" w:hAnsi="仿宋" w:cstheme="minorBidi" w:hint="eastAsia"/>
          <w:kern w:val="2"/>
          <w:sz w:val="32"/>
          <w:szCs w:val="32"/>
        </w:rPr>
        <w:t>有的放矢</w:t>
      </w:r>
      <w:r w:rsidRPr="001B03FA">
        <w:rPr>
          <w:rFonts w:ascii="仿宋_GB2312" w:eastAsia="仿宋_GB2312" w:hAnsi="仿宋" w:cstheme="minorBidi"/>
          <w:kern w:val="2"/>
          <w:sz w:val="32"/>
          <w:szCs w:val="32"/>
        </w:rPr>
        <w:t>地设计项目</w:t>
      </w:r>
      <w:r w:rsidRPr="001B03FA">
        <w:rPr>
          <w:rFonts w:ascii="仿宋_GB2312" w:eastAsia="仿宋_GB2312" w:hAnsi="仿宋" w:cstheme="minorBidi" w:hint="eastAsia"/>
          <w:kern w:val="2"/>
          <w:sz w:val="32"/>
          <w:szCs w:val="32"/>
        </w:rPr>
        <w:t>，</w:t>
      </w:r>
      <w:r w:rsidRPr="001B03FA">
        <w:rPr>
          <w:rFonts w:ascii="仿宋_GB2312" w:eastAsia="仿宋_GB2312" w:hAnsi="仿宋" w:cstheme="minorBidi"/>
          <w:kern w:val="2"/>
          <w:sz w:val="32"/>
          <w:szCs w:val="32"/>
        </w:rPr>
        <w:t>适时增</w:t>
      </w:r>
      <w:r w:rsidRPr="001B03FA">
        <w:rPr>
          <w:rFonts w:ascii="仿宋_GB2312" w:eastAsia="仿宋_GB2312" w:hAnsi="仿宋" w:cstheme="minorBidi" w:hint="eastAsia"/>
          <w:kern w:val="2"/>
          <w:sz w:val="32"/>
          <w:szCs w:val="32"/>
        </w:rPr>
        <w:t>补</w:t>
      </w:r>
      <w:r w:rsidRPr="001B03FA">
        <w:rPr>
          <w:rFonts w:ascii="仿宋_GB2312" w:eastAsia="仿宋_GB2312" w:hAnsi="仿宋" w:cstheme="minorBidi"/>
          <w:kern w:val="2"/>
          <w:sz w:val="32"/>
          <w:szCs w:val="32"/>
        </w:rPr>
        <w:t>适应行业、区域发展需求的</w:t>
      </w:r>
      <w:r w:rsidRPr="001B03FA">
        <w:rPr>
          <w:rFonts w:ascii="仿宋_GB2312" w:eastAsia="仿宋_GB2312" w:hAnsi="仿宋" w:cstheme="minorBidi" w:hint="eastAsia"/>
          <w:kern w:val="2"/>
          <w:sz w:val="32"/>
          <w:szCs w:val="32"/>
        </w:rPr>
        <w:t>新生</w:t>
      </w:r>
      <w:r w:rsidRPr="001B03FA">
        <w:rPr>
          <w:rFonts w:ascii="仿宋_GB2312" w:eastAsia="仿宋_GB2312" w:hAnsi="仿宋" w:cstheme="minorBidi"/>
          <w:kern w:val="2"/>
          <w:sz w:val="32"/>
          <w:szCs w:val="32"/>
        </w:rPr>
        <w:t>项目，</w:t>
      </w:r>
      <w:r w:rsidRPr="001B03FA">
        <w:rPr>
          <w:rFonts w:ascii="仿宋_GB2312" w:eastAsia="仿宋_GB2312" w:hAnsi="仿宋" w:cstheme="minorBidi" w:hint="eastAsia"/>
          <w:kern w:val="2"/>
          <w:sz w:val="32"/>
          <w:szCs w:val="32"/>
        </w:rPr>
        <w:t>及时剔除不适</w:t>
      </w:r>
      <w:r w:rsidRPr="001B03FA">
        <w:rPr>
          <w:rFonts w:ascii="仿宋_GB2312" w:eastAsia="仿宋_GB2312" w:hAnsi="仿宋" w:cstheme="minorBidi"/>
          <w:kern w:val="2"/>
          <w:sz w:val="32"/>
          <w:szCs w:val="32"/>
        </w:rPr>
        <w:t>于区域、行业发展的</w:t>
      </w:r>
      <w:r w:rsidRPr="001B03FA">
        <w:rPr>
          <w:rFonts w:ascii="仿宋_GB2312" w:eastAsia="仿宋_GB2312" w:hAnsi="仿宋" w:cstheme="minorBidi" w:hint="eastAsia"/>
          <w:kern w:val="2"/>
          <w:sz w:val="32"/>
          <w:szCs w:val="32"/>
        </w:rPr>
        <w:t>陈</w:t>
      </w:r>
      <w:r w:rsidRPr="001B03FA">
        <w:rPr>
          <w:rFonts w:ascii="仿宋_GB2312" w:eastAsia="仿宋_GB2312" w:hAnsi="仿宋" w:cstheme="minorBidi"/>
          <w:kern w:val="2"/>
          <w:sz w:val="32"/>
          <w:szCs w:val="32"/>
        </w:rPr>
        <w:t>旧项目</w:t>
      </w:r>
      <w:r w:rsidRPr="001B03FA">
        <w:rPr>
          <w:rFonts w:ascii="仿宋_GB2312" w:eastAsia="仿宋_GB2312" w:hAnsi="仿宋" w:cstheme="minorBidi" w:hint="eastAsia"/>
          <w:kern w:val="2"/>
          <w:sz w:val="32"/>
          <w:szCs w:val="32"/>
        </w:rPr>
        <w:t>。落实服务</w:t>
      </w:r>
      <w:r w:rsidR="00A105C9" w:rsidRPr="001B03FA">
        <w:rPr>
          <w:rFonts w:ascii="仿宋_GB2312" w:eastAsia="仿宋_GB2312" w:hAnsi="仿宋" w:cstheme="minorBidi" w:hint="eastAsia"/>
          <w:kern w:val="2"/>
          <w:sz w:val="32"/>
          <w:szCs w:val="32"/>
        </w:rPr>
        <w:t>“富强滨州”建设</w:t>
      </w:r>
      <w:r w:rsidRPr="001B03FA">
        <w:rPr>
          <w:rFonts w:ascii="仿宋_GB2312" w:eastAsia="仿宋_GB2312" w:hAnsi="仿宋" w:cstheme="minorBidi" w:hint="eastAsia"/>
          <w:kern w:val="2"/>
          <w:sz w:val="32"/>
          <w:szCs w:val="32"/>
        </w:rPr>
        <w:t>工作责任制，强化督导</w:t>
      </w:r>
      <w:r w:rsidRPr="001B03FA">
        <w:rPr>
          <w:rFonts w:ascii="仿宋_GB2312" w:eastAsia="仿宋_GB2312" w:hAnsi="仿宋" w:cstheme="minorBidi"/>
          <w:kern w:val="2"/>
          <w:sz w:val="32"/>
          <w:szCs w:val="32"/>
        </w:rPr>
        <w:t>考核，</w:t>
      </w:r>
      <w:r w:rsidR="00A105C9" w:rsidRPr="001B03FA">
        <w:rPr>
          <w:rFonts w:ascii="仿宋_GB2312" w:eastAsia="仿宋_GB2312" w:hAnsi="仿宋" w:cstheme="minorBidi" w:hint="eastAsia"/>
          <w:kern w:val="2"/>
          <w:sz w:val="32"/>
          <w:szCs w:val="32"/>
        </w:rPr>
        <w:t>确保</w:t>
      </w:r>
      <w:r w:rsidRPr="001B03FA">
        <w:rPr>
          <w:rFonts w:ascii="仿宋_GB2312" w:eastAsia="仿宋_GB2312" w:hAnsi="仿宋" w:cstheme="minorBidi"/>
          <w:kern w:val="2"/>
          <w:sz w:val="32"/>
          <w:szCs w:val="32"/>
        </w:rPr>
        <w:t>取得实效。</w:t>
      </w:r>
    </w:p>
    <w:p w:rsidR="00984CD9" w:rsidRDefault="00BE6CD6" w:rsidP="00A32E4F">
      <w:pPr>
        <w:spacing w:line="470" w:lineRule="exact"/>
        <w:ind w:firstLineChars="250" w:firstLine="703"/>
        <w:rPr>
          <w:rFonts w:ascii="楷体_GB2312" w:eastAsia="楷体_GB2312" w:hAnsi="楷体_GB2312" w:cs="楷体_GB2312"/>
          <w:b/>
          <w:color w:val="000000"/>
          <w:sz w:val="32"/>
          <w:szCs w:val="32"/>
        </w:rPr>
      </w:pPr>
      <w:r>
        <w:rPr>
          <w:rFonts w:ascii="黑体" w:eastAsia="黑体" w:hAnsi="黑体" w:cs="FangSong_GB2312" w:hint="eastAsia"/>
          <w:b/>
          <w:sz w:val="28"/>
          <w:szCs w:val="28"/>
        </w:rPr>
        <w:t>四</w:t>
      </w:r>
      <w:r w:rsidR="00EC6FDD" w:rsidRPr="008F69BE">
        <w:rPr>
          <w:rFonts w:ascii="黑体" w:eastAsia="黑体" w:hAnsi="黑体" w:cs="FangSong_GB2312" w:hint="eastAsia"/>
          <w:b/>
          <w:sz w:val="28"/>
          <w:szCs w:val="28"/>
        </w:rPr>
        <w:t>、</w:t>
      </w:r>
      <w:r w:rsidR="00B435E2">
        <w:rPr>
          <w:rFonts w:ascii="黑体" w:eastAsia="黑体" w:hAnsi="黑体" w:cs="FangSong_GB2312" w:hint="eastAsia"/>
          <w:b/>
          <w:sz w:val="28"/>
          <w:szCs w:val="28"/>
        </w:rPr>
        <w:t>工作机制</w:t>
      </w:r>
    </w:p>
    <w:p w:rsidR="00B435E2" w:rsidRDefault="00984CD9"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lastRenderedPageBreak/>
        <w:t>学校成立以主要领导为组长的</w:t>
      </w:r>
      <w:r w:rsidR="008C36CC" w:rsidRPr="001B03FA">
        <w:rPr>
          <w:rFonts w:ascii="仿宋_GB2312" w:eastAsia="仿宋_GB2312" w:hAnsi="仿宋" w:cstheme="minorBidi" w:hint="eastAsia"/>
          <w:kern w:val="2"/>
          <w:sz w:val="32"/>
          <w:szCs w:val="32"/>
        </w:rPr>
        <w:t>服务“富强滨州”建设</w:t>
      </w:r>
      <w:r w:rsidRPr="001B03FA">
        <w:rPr>
          <w:rFonts w:ascii="仿宋_GB2312" w:eastAsia="仿宋_GB2312" w:hAnsi="仿宋" w:cstheme="minorBidi" w:hint="eastAsia"/>
          <w:kern w:val="2"/>
          <w:sz w:val="32"/>
          <w:szCs w:val="32"/>
        </w:rPr>
        <w:t>工作领导小组，总体协调</w:t>
      </w:r>
      <w:r w:rsidR="00861AFD" w:rsidRPr="001B03FA">
        <w:rPr>
          <w:rFonts w:ascii="仿宋_GB2312" w:eastAsia="仿宋_GB2312" w:hAnsi="仿宋" w:cstheme="minorBidi" w:hint="eastAsia"/>
          <w:kern w:val="2"/>
          <w:sz w:val="32"/>
          <w:szCs w:val="32"/>
        </w:rPr>
        <w:t>服务“富强滨州”建设</w:t>
      </w:r>
      <w:r w:rsidRPr="001B03FA">
        <w:rPr>
          <w:rFonts w:ascii="仿宋_GB2312" w:eastAsia="仿宋_GB2312" w:hAnsi="仿宋" w:cstheme="minorBidi" w:hint="eastAsia"/>
          <w:kern w:val="2"/>
          <w:sz w:val="32"/>
          <w:szCs w:val="32"/>
        </w:rPr>
        <w:t>工作开展。落实学校领导分工责任制，创新与地方政府、部门、企业对接合作模式。</w:t>
      </w:r>
      <w:r w:rsidR="00B435E2" w:rsidRPr="001B03FA">
        <w:rPr>
          <w:rFonts w:ascii="仿宋_GB2312" w:eastAsia="仿宋_GB2312" w:hAnsi="仿宋" w:cstheme="minorBidi" w:hint="eastAsia"/>
          <w:kern w:val="2"/>
          <w:sz w:val="32"/>
          <w:szCs w:val="32"/>
        </w:rPr>
        <w:t>建立服务“富强滨州”建设校、地联席会议制度，发挥政府宏观调控能力，协调解决服务“富强滨州”建设工作中遇到的困难和问题。</w:t>
      </w:r>
    </w:p>
    <w:p w:rsidR="003523E8" w:rsidRDefault="00984CD9"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各</w:t>
      </w:r>
      <w:r w:rsidR="00ED2097">
        <w:rPr>
          <w:rFonts w:ascii="仿宋_GB2312" w:eastAsia="仿宋_GB2312" w:hAnsi="仿宋" w:cstheme="minorBidi" w:hint="eastAsia"/>
          <w:kern w:val="2"/>
          <w:sz w:val="32"/>
          <w:szCs w:val="32"/>
        </w:rPr>
        <w:t>有关部门、</w:t>
      </w:r>
      <w:r w:rsidR="00861AFD" w:rsidRPr="001B03FA">
        <w:rPr>
          <w:rFonts w:ascii="仿宋_GB2312" w:eastAsia="仿宋_GB2312" w:hAnsi="仿宋" w:cstheme="minorBidi" w:hint="eastAsia"/>
          <w:kern w:val="2"/>
          <w:sz w:val="32"/>
          <w:szCs w:val="32"/>
        </w:rPr>
        <w:t>二级学院</w:t>
      </w:r>
      <w:r w:rsidRPr="001B03FA">
        <w:rPr>
          <w:rFonts w:ascii="仿宋_GB2312" w:eastAsia="仿宋_GB2312" w:hAnsi="仿宋" w:cstheme="minorBidi" w:hint="eastAsia"/>
          <w:kern w:val="2"/>
          <w:sz w:val="32"/>
          <w:szCs w:val="32"/>
        </w:rPr>
        <w:t>、科研机构相应成立以单位主要负责人为组长的服务工作领导小组，具体负责本单</w:t>
      </w:r>
      <w:r w:rsidR="00861AFD" w:rsidRPr="001B03FA">
        <w:rPr>
          <w:rFonts w:ascii="仿宋_GB2312" w:eastAsia="仿宋_GB2312" w:hAnsi="仿宋" w:cstheme="minorBidi" w:hint="eastAsia"/>
          <w:kern w:val="2"/>
          <w:sz w:val="32"/>
          <w:szCs w:val="32"/>
        </w:rPr>
        <w:t>位服务“富强滨州”建设</w:t>
      </w:r>
      <w:r w:rsidR="009A29DC">
        <w:rPr>
          <w:rFonts w:ascii="仿宋_GB2312" w:eastAsia="仿宋_GB2312" w:hAnsi="仿宋" w:cstheme="minorBidi" w:hint="eastAsia"/>
          <w:kern w:val="2"/>
          <w:sz w:val="32"/>
          <w:szCs w:val="32"/>
        </w:rPr>
        <w:t>“十项行动计划”</w:t>
      </w:r>
      <w:r w:rsidRPr="001B03FA">
        <w:rPr>
          <w:rFonts w:ascii="仿宋_GB2312" w:eastAsia="仿宋_GB2312" w:hAnsi="仿宋" w:cstheme="minorBidi" w:hint="eastAsia"/>
          <w:kern w:val="2"/>
          <w:sz w:val="32"/>
          <w:szCs w:val="32"/>
        </w:rPr>
        <w:t>的组织实施。</w:t>
      </w:r>
      <w:r w:rsidR="00370FC9">
        <w:rPr>
          <w:rFonts w:ascii="仿宋_GB2312" w:eastAsia="仿宋_GB2312" w:hAnsi="仿宋" w:cstheme="minorBidi" w:hint="eastAsia"/>
          <w:kern w:val="2"/>
          <w:sz w:val="32"/>
          <w:szCs w:val="32"/>
        </w:rPr>
        <w:t>各项计划的牵头单位和责任人要建立工作台账，每6个月汇总调度一次。</w:t>
      </w:r>
      <w:r w:rsidR="003523E8">
        <w:rPr>
          <w:rFonts w:ascii="仿宋_GB2312" w:eastAsia="仿宋_GB2312" w:hAnsi="仿宋" w:cstheme="minorBidi" w:hint="eastAsia"/>
          <w:kern w:val="2"/>
          <w:sz w:val="32"/>
          <w:szCs w:val="32"/>
        </w:rPr>
        <w:t>各项目责任人要与合作单位每3个月至少对接一次，商讨工作中遇到的各种问题，扎实推进各个项目的落实落地。</w:t>
      </w:r>
    </w:p>
    <w:p w:rsidR="00984CD9" w:rsidRPr="001B03FA" w:rsidRDefault="00984CD9" w:rsidP="00A32E4F">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合作发展处负责</w:t>
      </w:r>
      <w:r w:rsidR="00861AFD" w:rsidRPr="001B03FA">
        <w:rPr>
          <w:rFonts w:ascii="仿宋_GB2312" w:eastAsia="仿宋_GB2312" w:hAnsi="仿宋" w:cstheme="minorBidi" w:hint="eastAsia"/>
          <w:kern w:val="2"/>
          <w:sz w:val="32"/>
          <w:szCs w:val="32"/>
        </w:rPr>
        <w:t>服务“富强滨州”建设</w:t>
      </w:r>
      <w:r w:rsidR="009A29DC">
        <w:rPr>
          <w:rFonts w:ascii="仿宋_GB2312" w:eastAsia="仿宋_GB2312" w:hAnsi="仿宋" w:cstheme="minorBidi" w:hint="eastAsia"/>
          <w:kern w:val="2"/>
          <w:sz w:val="32"/>
          <w:szCs w:val="32"/>
        </w:rPr>
        <w:t>“十项行动计划”</w:t>
      </w:r>
      <w:r w:rsidRPr="001B03FA">
        <w:rPr>
          <w:rFonts w:ascii="仿宋_GB2312" w:eastAsia="仿宋_GB2312" w:hAnsi="仿宋" w:cstheme="minorBidi" w:hint="eastAsia"/>
          <w:kern w:val="2"/>
          <w:sz w:val="32"/>
          <w:szCs w:val="32"/>
        </w:rPr>
        <w:t>实施</w:t>
      </w:r>
      <w:r w:rsidRPr="001B03FA">
        <w:rPr>
          <w:rFonts w:ascii="仿宋_GB2312" w:eastAsia="仿宋_GB2312" w:hAnsi="仿宋" w:cstheme="minorBidi"/>
          <w:kern w:val="2"/>
          <w:sz w:val="32"/>
          <w:szCs w:val="32"/>
        </w:rPr>
        <w:t>的调度与协调</w:t>
      </w:r>
      <w:r w:rsidRPr="001B03FA">
        <w:rPr>
          <w:rFonts w:ascii="仿宋_GB2312" w:eastAsia="仿宋_GB2312" w:hAnsi="仿宋" w:cstheme="minorBidi" w:hint="eastAsia"/>
          <w:kern w:val="2"/>
          <w:sz w:val="32"/>
          <w:szCs w:val="32"/>
        </w:rPr>
        <w:t>，</w:t>
      </w:r>
      <w:r w:rsidR="00ED2097">
        <w:rPr>
          <w:rFonts w:ascii="仿宋_GB2312" w:eastAsia="仿宋_GB2312" w:hAnsi="仿宋" w:cstheme="minorBidi" w:hint="eastAsia"/>
          <w:kern w:val="2"/>
          <w:sz w:val="32"/>
          <w:szCs w:val="32"/>
        </w:rPr>
        <w:t>着力</w:t>
      </w:r>
      <w:r w:rsidRPr="001B03FA">
        <w:rPr>
          <w:rFonts w:ascii="仿宋_GB2312" w:eastAsia="仿宋_GB2312" w:hAnsi="仿宋" w:cstheme="minorBidi" w:hint="eastAsia"/>
          <w:kern w:val="2"/>
          <w:sz w:val="32"/>
          <w:szCs w:val="32"/>
        </w:rPr>
        <w:t>搭建对接平台，创新合作</w:t>
      </w:r>
      <w:r w:rsidR="00861AFD" w:rsidRPr="001B03FA">
        <w:rPr>
          <w:rFonts w:ascii="仿宋_GB2312" w:eastAsia="仿宋_GB2312" w:hAnsi="仿宋" w:cstheme="minorBidi" w:hint="eastAsia"/>
          <w:kern w:val="2"/>
          <w:sz w:val="32"/>
          <w:szCs w:val="32"/>
        </w:rPr>
        <w:t>对接</w:t>
      </w:r>
      <w:r w:rsidRPr="001B03FA">
        <w:rPr>
          <w:rFonts w:ascii="仿宋_GB2312" w:eastAsia="仿宋_GB2312" w:hAnsi="仿宋" w:cstheme="minorBidi" w:hint="eastAsia"/>
          <w:kern w:val="2"/>
          <w:sz w:val="32"/>
          <w:szCs w:val="32"/>
        </w:rPr>
        <w:t>模式</w:t>
      </w:r>
      <w:r w:rsidR="009A29DC">
        <w:rPr>
          <w:rFonts w:ascii="仿宋_GB2312" w:eastAsia="仿宋_GB2312" w:hAnsi="仿宋" w:cstheme="minorBidi" w:hint="eastAsia"/>
          <w:kern w:val="2"/>
          <w:sz w:val="32"/>
          <w:szCs w:val="32"/>
        </w:rPr>
        <w:t>，</w:t>
      </w:r>
      <w:r w:rsidR="00ED2097">
        <w:rPr>
          <w:rFonts w:ascii="仿宋_GB2312" w:eastAsia="仿宋_GB2312" w:hAnsi="仿宋" w:cstheme="minorBidi" w:hint="eastAsia"/>
          <w:kern w:val="2"/>
          <w:sz w:val="32"/>
          <w:szCs w:val="32"/>
        </w:rPr>
        <w:t>协调解决计划实施中的各种问题。实行项目管理，</w:t>
      </w:r>
      <w:r w:rsidRPr="001B03FA">
        <w:rPr>
          <w:rFonts w:ascii="仿宋_GB2312" w:eastAsia="仿宋_GB2312" w:hAnsi="仿宋" w:cstheme="minorBidi" w:hint="eastAsia"/>
          <w:kern w:val="2"/>
          <w:sz w:val="32"/>
          <w:szCs w:val="32"/>
        </w:rPr>
        <w:t>强化对服务</w:t>
      </w:r>
      <w:r w:rsidR="00861AFD" w:rsidRPr="001B03FA">
        <w:rPr>
          <w:rFonts w:ascii="仿宋_GB2312" w:eastAsia="仿宋_GB2312" w:hAnsi="仿宋" w:cstheme="minorBidi" w:hint="eastAsia"/>
          <w:kern w:val="2"/>
          <w:sz w:val="32"/>
          <w:szCs w:val="32"/>
        </w:rPr>
        <w:t>“富强滨州”建设</w:t>
      </w:r>
      <w:r w:rsidR="009A29DC">
        <w:rPr>
          <w:rFonts w:ascii="仿宋_GB2312" w:eastAsia="仿宋_GB2312" w:hAnsi="仿宋" w:cstheme="minorBidi" w:hint="eastAsia"/>
          <w:kern w:val="2"/>
          <w:sz w:val="32"/>
          <w:szCs w:val="32"/>
        </w:rPr>
        <w:t>“十项行动计划”</w:t>
      </w:r>
      <w:r w:rsidRPr="001B03FA">
        <w:rPr>
          <w:rFonts w:ascii="仿宋_GB2312" w:eastAsia="仿宋_GB2312" w:hAnsi="仿宋" w:cstheme="minorBidi" w:hint="eastAsia"/>
          <w:kern w:val="2"/>
          <w:sz w:val="32"/>
          <w:szCs w:val="32"/>
        </w:rPr>
        <w:t>项目的管理</w:t>
      </w:r>
      <w:r w:rsidR="00ED2097">
        <w:rPr>
          <w:rFonts w:ascii="仿宋_GB2312" w:eastAsia="仿宋_GB2312" w:hAnsi="仿宋" w:cstheme="minorBidi" w:hint="eastAsia"/>
          <w:kern w:val="2"/>
          <w:sz w:val="32"/>
          <w:szCs w:val="32"/>
        </w:rPr>
        <w:t>，</w:t>
      </w:r>
      <w:r w:rsidR="003523E8" w:rsidRPr="001B03FA">
        <w:rPr>
          <w:rFonts w:ascii="仿宋_GB2312" w:eastAsia="仿宋_GB2312" w:hAnsi="仿宋" w:cstheme="minorBidi" w:hint="eastAsia"/>
          <w:kern w:val="2"/>
          <w:sz w:val="32"/>
          <w:szCs w:val="32"/>
        </w:rPr>
        <w:t>及时掌握需求信息，不断拓宽服务渠道，</w:t>
      </w:r>
      <w:r w:rsidR="003523E8">
        <w:rPr>
          <w:rFonts w:ascii="仿宋_GB2312" w:eastAsia="仿宋_GB2312" w:hAnsi="仿宋" w:cstheme="minorBidi" w:hint="eastAsia"/>
          <w:kern w:val="2"/>
          <w:sz w:val="32"/>
          <w:szCs w:val="32"/>
        </w:rPr>
        <w:t>加速</w:t>
      </w:r>
      <w:r w:rsidR="003523E8" w:rsidRPr="001B03FA">
        <w:rPr>
          <w:rFonts w:ascii="仿宋_GB2312" w:eastAsia="仿宋_GB2312" w:hAnsi="仿宋" w:cstheme="minorBidi" w:hint="eastAsia"/>
          <w:kern w:val="2"/>
          <w:sz w:val="32"/>
          <w:szCs w:val="32"/>
        </w:rPr>
        <w:t>项目落实。</w:t>
      </w:r>
      <w:r w:rsidR="003523E8">
        <w:rPr>
          <w:rFonts w:ascii="仿宋_GB2312" w:eastAsia="仿宋_GB2312" w:hAnsi="仿宋" w:cstheme="minorBidi" w:hint="eastAsia"/>
          <w:kern w:val="2"/>
          <w:sz w:val="32"/>
          <w:szCs w:val="32"/>
        </w:rPr>
        <w:t>要</w:t>
      </w:r>
      <w:r w:rsidRPr="001B03FA">
        <w:rPr>
          <w:rFonts w:ascii="仿宋_GB2312" w:eastAsia="仿宋_GB2312" w:hAnsi="仿宋" w:cstheme="minorBidi" w:hint="eastAsia"/>
          <w:kern w:val="2"/>
          <w:sz w:val="32"/>
          <w:szCs w:val="32"/>
        </w:rPr>
        <w:t>建立科学合理</w:t>
      </w:r>
      <w:r w:rsidRPr="001B03FA">
        <w:rPr>
          <w:rFonts w:ascii="仿宋_GB2312" w:eastAsia="仿宋_GB2312" w:hAnsi="仿宋" w:cstheme="minorBidi"/>
          <w:kern w:val="2"/>
          <w:sz w:val="32"/>
          <w:szCs w:val="32"/>
        </w:rPr>
        <w:t>的</w:t>
      </w:r>
      <w:r w:rsidRPr="001B03FA">
        <w:rPr>
          <w:rFonts w:ascii="仿宋_GB2312" w:eastAsia="仿宋_GB2312" w:hAnsi="仿宋" w:cstheme="minorBidi" w:hint="eastAsia"/>
          <w:kern w:val="2"/>
          <w:sz w:val="32"/>
          <w:szCs w:val="32"/>
        </w:rPr>
        <w:t>考核评价机制，</w:t>
      </w:r>
      <w:r w:rsidR="00ED2097">
        <w:rPr>
          <w:rFonts w:ascii="仿宋_GB2312" w:eastAsia="仿宋_GB2312" w:hAnsi="仿宋" w:cstheme="minorBidi" w:hint="eastAsia"/>
          <w:kern w:val="2"/>
          <w:sz w:val="32"/>
          <w:szCs w:val="32"/>
        </w:rPr>
        <w:t>制定</w:t>
      </w:r>
      <w:r w:rsidR="00ED2097" w:rsidRPr="001B03FA">
        <w:rPr>
          <w:rFonts w:ascii="仿宋_GB2312" w:eastAsia="仿宋_GB2312" w:hAnsi="仿宋" w:cstheme="minorBidi" w:hint="eastAsia"/>
          <w:kern w:val="2"/>
          <w:sz w:val="32"/>
          <w:szCs w:val="32"/>
        </w:rPr>
        <w:t>服务“富强滨州”建设</w:t>
      </w:r>
      <w:r w:rsidR="00ED2097">
        <w:rPr>
          <w:rFonts w:ascii="仿宋_GB2312" w:eastAsia="仿宋_GB2312" w:hAnsi="仿宋" w:cstheme="minorBidi" w:hint="eastAsia"/>
          <w:kern w:val="2"/>
          <w:sz w:val="32"/>
          <w:szCs w:val="32"/>
        </w:rPr>
        <w:t>先进单位和优秀个人评选办法，</w:t>
      </w:r>
      <w:r w:rsidR="00ED2097" w:rsidRPr="00ED2097">
        <w:rPr>
          <w:rFonts w:ascii="仿宋_GB2312" w:eastAsia="仿宋_GB2312" w:hAnsi="仿宋" w:cstheme="minorBidi" w:hint="eastAsia"/>
          <w:kern w:val="2"/>
          <w:sz w:val="32"/>
          <w:szCs w:val="32"/>
        </w:rPr>
        <w:t>营造鼓励先进、鞭策落后的浓厚氛围。</w:t>
      </w:r>
    </w:p>
    <w:p w:rsidR="00F159E9" w:rsidRDefault="006A6F12" w:rsidP="00BB4BC4">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B03FA">
        <w:rPr>
          <w:rFonts w:ascii="仿宋_GB2312" w:eastAsia="仿宋_GB2312" w:hAnsi="仿宋" w:cstheme="minorBidi" w:hint="eastAsia"/>
          <w:kern w:val="2"/>
          <w:sz w:val="32"/>
          <w:szCs w:val="32"/>
        </w:rPr>
        <w:t>全校上下，要以时不我待、只争朝夕的紧迫感，身在滨州、热爱滨州、建设滨州的责任感，积极投入到服务“富强滨州”建设</w:t>
      </w:r>
      <w:r w:rsidR="009A29DC">
        <w:rPr>
          <w:rFonts w:ascii="仿宋_GB2312" w:eastAsia="仿宋_GB2312" w:hAnsi="仿宋" w:cstheme="minorBidi" w:hint="eastAsia"/>
          <w:kern w:val="2"/>
          <w:sz w:val="32"/>
          <w:szCs w:val="32"/>
        </w:rPr>
        <w:t>“十项行动计划”</w:t>
      </w:r>
      <w:r w:rsidR="0095127F">
        <w:rPr>
          <w:rFonts w:ascii="仿宋_GB2312" w:eastAsia="仿宋_GB2312" w:hAnsi="仿宋" w:cstheme="minorBidi" w:hint="eastAsia"/>
          <w:kern w:val="2"/>
          <w:sz w:val="32"/>
          <w:szCs w:val="32"/>
        </w:rPr>
        <w:t>工作</w:t>
      </w:r>
      <w:r w:rsidRPr="001B03FA">
        <w:rPr>
          <w:rFonts w:ascii="仿宋_GB2312" w:eastAsia="仿宋_GB2312" w:hAnsi="仿宋" w:cstheme="minorBidi" w:hint="eastAsia"/>
          <w:kern w:val="2"/>
          <w:sz w:val="32"/>
          <w:szCs w:val="32"/>
        </w:rPr>
        <w:t>中，发扬踏石留印、抓铁有痕的高度负责精神，出实策、鼓实劲、办实事，切实把各项工作落到实处，以更快的速度取得更好的实效。</w:t>
      </w:r>
    </w:p>
    <w:p w:rsidR="00F159E9" w:rsidRDefault="00FC4F51" w:rsidP="00BB4BC4">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滨州学院主管部门：合作发展处，联系人：平金明，联系电话3191059</w:t>
      </w:r>
      <w:r w:rsidR="00D55DEC">
        <w:rPr>
          <w:rFonts w:ascii="仿宋_GB2312" w:eastAsia="仿宋_GB2312" w:hAnsi="仿宋" w:cstheme="minorBidi" w:hint="eastAsia"/>
          <w:kern w:val="2"/>
          <w:sz w:val="32"/>
          <w:szCs w:val="32"/>
        </w:rPr>
        <w:t>，18754389680</w:t>
      </w:r>
      <w:r>
        <w:rPr>
          <w:rFonts w:ascii="仿宋_GB2312" w:eastAsia="仿宋_GB2312" w:hAnsi="仿宋" w:cstheme="minorBidi" w:hint="eastAsia"/>
          <w:kern w:val="2"/>
          <w:sz w:val="32"/>
          <w:szCs w:val="32"/>
        </w:rPr>
        <w:t>。</w:t>
      </w:r>
    </w:p>
    <w:p w:rsidR="00D55DEC" w:rsidRDefault="006936A4" w:rsidP="00573C03">
      <w:pPr>
        <w:pStyle w:val="a6"/>
        <w:shd w:val="clear" w:color="auto" w:fill="FCFCFC"/>
        <w:spacing w:before="0" w:beforeAutospacing="0" w:after="0" w:afterAutospacing="0" w:line="470" w:lineRule="exact"/>
        <w:ind w:firstLineChars="200" w:firstLine="640"/>
        <w:rPr>
          <w:rFonts w:ascii="仿宋_GB2312" w:eastAsia="仿宋_GB2312" w:hAnsi="仿宋" w:cstheme="minorBidi"/>
          <w:kern w:val="2"/>
          <w:sz w:val="32"/>
          <w:szCs w:val="32"/>
        </w:rPr>
      </w:pPr>
      <w:r w:rsidRPr="00194CEB">
        <w:rPr>
          <w:rFonts w:ascii="仿宋_GB2312" w:eastAsia="仿宋_GB2312" w:hAnsi="仿宋" w:cstheme="minorBidi" w:hint="eastAsia"/>
          <w:kern w:val="2"/>
          <w:sz w:val="32"/>
          <w:szCs w:val="32"/>
        </w:rPr>
        <w:t>附：</w:t>
      </w:r>
      <w:r w:rsidR="00965E8A" w:rsidRPr="00194CEB">
        <w:rPr>
          <w:rFonts w:ascii="仿宋_GB2312" w:eastAsia="仿宋_GB2312" w:hAnsi="仿宋" w:cstheme="minorBidi" w:hint="eastAsia"/>
          <w:kern w:val="2"/>
          <w:sz w:val="32"/>
          <w:szCs w:val="32"/>
        </w:rPr>
        <w:t>滨州学院服务“富强滨州”建设</w:t>
      </w:r>
      <w:r w:rsidR="009A29DC">
        <w:rPr>
          <w:rFonts w:ascii="仿宋_GB2312" w:eastAsia="仿宋_GB2312" w:hAnsi="仿宋" w:cstheme="minorBidi" w:hint="eastAsia"/>
          <w:kern w:val="2"/>
          <w:sz w:val="32"/>
          <w:szCs w:val="32"/>
        </w:rPr>
        <w:t>“十项行动计划”</w:t>
      </w:r>
      <w:r w:rsidR="00965E8A" w:rsidRPr="00194CEB">
        <w:rPr>
          <w:rFonts w:ascii="仿宋_GB2312" w:eastAsia="仿宋_GB2312" w:hAnsi="仿宋" w:cstheme="minorBidi" w:hint="eastAsia"/>
          <w:kern w:val="2"/>
          <w:sz w:val="32"/>
          <w:szCs w:val="32"/>
        </w:rPr>
        <w:t>项目表</w:t>
      </w:r>
    </w:p>
    <w:sectPr w:rsidR="00D55DEC" w:rsidSect="000A205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8A1" w:rsidRDefault="001128A1" w:rsidP="00CB166E">
      <w:r>
        <w:separator/>
      </w:r>
    </w:p>
  </w:endnote>
  <w:endnote w:type="continuationSeparator" w:id="0">
    <w:p w:rsidR="001128A1" w:rsidRDefault="001128A1" w:rsidP="00CB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603"/>
      <w:docPartObj>
        <w:docPartGallery w:val="Page Numbers (Bottom of Page)"/>
        <w:docPartUnique/>
      </w:docPartObj>
    </w:sdtPr>
    <w:sdtContent>
      <w:p w:rsidR="001B03FA" w:rsidRDefault="002938B9">
        <w:pPr>
          <w:pStyle w:val="a4"/>
          <w:jc w:val="center"/>
        </w:pPr>
        <w:fldSimple w:instr=" PAGE   \* MERGEFORMAT ">
          <w:r w:rsidR="00BB4BC4" w:rsidRPr="00BB4BC4">
            <w:rPr>
              <w:noProof/>
              <w:lang w:val="zh-CN"/>
            </w:rPr>
            <w:t>10</w:t>
          </w:r>
        </w:fldSimple>
      </w:p>
    </w:sdtContent>
  </w:sdt>
  <w:p w:rsidR="001B03FA" w:rsidRDefault="001B03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8A1" w:rsidRDefault="001128A1" w:rsidP="00CB166E">
      <w:r>
        <w:separator/>
      </w:r>
    </w:p>
  </w:footnote>
  <w:footnote w:type="continuationSeparator" w:id="0">
    <w:p w:rsidR="001128A1" w:rsidRDefault="001128A1" w:rsidP="00CB1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ABCC"/>
    <w:multiLevelType w:val="singleLevel"/>
    <w:tmpl w:val="05F7ABCC"/>
    <w:lvl w:ilvl="0">
      <w:start w:val="1"/>
      <w:numFmt w:val="decimal"/>
      <w:suff w:val="nothing"/>
      <w:lvlText w:val="%1、"/>
      <w:lvlJc w:val="left"/>
    </w:lvl>
  </w:abstractNum>
  <w:abstractNum w:abstractNumId="1">
    <w:nsid w:val="1683632B"/>
    <w:multiLevelType w:val="hybridMultilevel"/>
    <w:tmpl w:val="55A2C33E"/>
    <w:lvl w:ilvl="0" w:tplc="E34C946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EB97FC9"/>
    <w:multiLevelType w:val="hybridMultilevel"/>
    <w:tmpl w:val="7B1074F8"/>
    <w:lvl w:ilvl="0" w:tplc="E1E6DFE8">
      <w:start w:val="1"/>
      <w:numFmt w:val="decimal"/>
      <w:lvlText w:val="%1."/>
      <w:lvlJc w:val="left"/>
      <w:pPr>
        <w:ind w:left="360" w:hanging="360"/>
      </w:pPr>
      <w:rPr>
        <w:rFonts w:asciiTheme="minorEastAsia" w:hAnsiTheme="minorEastAsia" w:cs="FangSong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54298"/>
    <w:multiLevelType w:val="hybridMultilevel"/>
    <w:tmpl w:val="AEF437BA"/>
    <w:lvl w:ilvl="0" w:tplc="2188A5A2">
      <w:start w:val="1"/>
      <w:numFmt w:val="decimal"/>
      <w:lvlText w:val="%1."/>
      <w:lvlJc w:val="left"/>
      <w:pPr>
        <w:ind w:left="965" w:hanging="405"/>
      </w:pPr>
      <w:rPr>
        <w:rFonts w:asciiTheme="minorEastAsia" w:hAnsiTheme="minorEastAsia" w:cs="FangSong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2FA6A70"/>
    <w:multiLevelType w:val="hybridMultilevel"/>
    <w:tmpl w:val="3C12FDC2"/>
    <w:lvl w:ilvl="0" w:tplc="ADA8A04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BEB62EB"/>
    <w:multiLevelType w:val="hybridMultilevel"/>
    <w:tmpl w:val="09708F86"/>
    <w:lvl w:ilvl="0" w:tplc="271CE3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A944062"/>
    <w:multiLevelType w:val="hybridMultilevel"/>
    <w:tmpl w:val="1808583C"/>
    <w:lvl w:ilvl="0" w:tplc="EADA4220">
      <w:start w:val="1"/>
      <w:numFmt w:val="decimal"/>
      <w:lvlText w:val="%1."/>
      <w:lvlJc w:val="left"/>
      <w:pPr>
        <w:ind w:left="920" w:hanging="360"/>
      </w:pPr>
      <w:rPr>
        <w:rFonts w:asciiTheme="minorEastAsia" w:hAnsiTheme="minorEastAsia" w:cs="FangSong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AF7"/>
    <w:rsid w:val="00002390"/>
    <w:rsid w:val="00002873"/>
    <w:rsid w:val="000039CE"/>
    <w:rsid w:val="00003B3B"/>
    <w:rsid w:val="00010EB4"/>
    <w:rsid w:val="00011DAA"/>
    <w:rsid w:val="0001538A"/>
    <w:rsid w:val="00020FDE"/>
    <w:rsid w:val="000249E0"/>
    <w:rsid w:val="000304E0"/>
    <w:rsid w:val="00032D5F"/>
    <w:rsid w:val="00045DF4"/>
    <w:rsid w:val="00046B84"/>
    <w:rsid w:val="00055FD0"/>
    <w:rsid w:val="0006109D"/>
    <w:rsid w:val="00065C15"/>
    <w:rsid w:val="0007136B"/>
    <w:rsid w:val="00072824"/>
    <w:rsid w:val="00076164"/>
    <w:rsid w:val="00085621"/>
    <w:rsid w:val="000A2058"/>
    <w:rsid w:val="000A66B5"/>
    <w:rsid w:val="000B0150"/>
    <w:rsid w:val="000B4979"/>
    <w:rsid w:val="000B5C3F"/>
    <w:rsid w:val="000B5FE7"/>
    <w:rsid w:val="000C04BA"/>
    <w:rsid w:val="000C7CD2"/>
    <w:rsid w:val="000D0A75"/>
    <w:rsid w:val="000E2FA7"/>
    <w:rsid w:val="000E61B8"/>
    <w:rsid w:val="000F056F"/>
    <w:rsid w:val="000F0649"/>
    <w:rsid w:val="000F399F"/>
    <w:rsid w:val="000F4AFE"/>
    <w:rsid w:val="000F6A4C"/>
    <w:rsid w:val="000F793C"/>
    <w:rsid w:val="000F7D6B"/>
    <w:rsid w:val="00106CF8"/>
    <w:rsid w:val="00111F7D"/>
    <w:rsid w:val="001128A1"/>
    <w:rsid w:val="0011459A"/>
    <w:rsid w:val="0011635F"/>
    <w:rsid w:val="00122E3E"/>
    <w:rsid w:val="00126775"/>
    <w:rsid w:val="001340E9"/>
    <w:rsid w:val="00134AD8"/>
    <w:rsid w:val="00137CA5"/>
    <w:rsid w:val="00140197"/>
    <w:rsid w:val="00146519"/>
    <w:rsid w:val="001476E9"/>
    <w:rsid w:val="001558EC"/>
    <w:rsid w:val="0016141D"/>
    <w:rsid w:val="00164ECB"/>
    <w:rsid w:val="001656A8"/>
    <w:rsid w:val="00165AF5"/>
    <w:rsid w:val="00165ED4"/>
    <w:rsid w:val="00177ADF"/>
    <w:rsid w:val="001804FB"/>
    <w:rsid w:val="00191EC1"/>
    <w:rsid w:val="00193691"/>
    <w:rsid w:val="00194CEB"/>
    <w:rsid w:val="001A105E"/>
    <w:rsid w:val="001A2E70"/>
    <w:rsid w:val="001B03FA"/>
    <w:rsid w:val="001B1A02"/>
    <w:rsid w:val="001B2DEA"/>
    <w:rsid w:val="001B2F02"/>
    <w:rsid w:val="001B34D1"/>
    <w:rsid w:val="001C0F36"/>
    <w:rsid w:val="001C5AA8"/>
    <w:rsid w:val="001C6E96"/>
    <w:rsid w:val="001D5A1B"/>
    <w:rsid w:val="001D69A6"/>
    <w:rsid w:val="001D6A7D"/>
    <w:rsid w:val="001E15C6"/>
    <w:rsid w:val="001E292C"/>
    <w:rsid w:val="001E2EA1"/>
    <w:rsid w:val="001F5272"/>
    <w:rsid w:val="001F5849"/>
    <w:rsid w:val="001F72D7"/>
    <w:rsid w:val="00215771"/>
    <w:rsid w:val="00215D2B"/>
    <w:rsid w:val="00216061"/>
    <w:rsid w:val="00233BB2"/>
    <w:rsid w:val="00236077"/>
    <w:rsid w:val="00237A9E"/>
    <w:rsid w:val="002455A8"/>
    <w:rsid w:val="0024742F"/>
    <w:rsid w:val="00262470"/>
    <w:rsid w:val="00264BB0"/>
    <w:rsid w:val="00265279"/>
    <w:rsid w:val="00276146"/>
    <w:rsid w:val="002849B8"/>
    <w:rsid w:val="002938B9"/>
    <w:rsid w:val="002A24DE"/>
    <w:rsid w:val="002A3ED7"/>
    <w:rsid w:val="002A50ED"/>
    <w:rsid w:val="002A6233"/>
    <w:rsid w:val="002B536D"/>
    <w:rsid w:val="002B7543"/>
    <w:rsid w:val="002C09A0"/>
    <w:rsid w:val="002C190C"/>
    <w:rsid w:val="002C46F7"/>
    <w:rsid w:val="002D0B08"/>
    <w:rsid w:val="002D2F55"/>
    <w:rsid w:val="002D554B"/>
    <w:rsid w:val="002E32D6"/>
    <w:rsid w:val="002E59AD"/>
    <w:rsid w:val="002E7844"/>
    <w:rsid w:val="002F1959"/>
    <w:rsid w:val="002F2E2B"/>
    <w:rsid w:val="003009E1"/>
    <w:rsid w:val="00316899"/>
    <w:rsid w:val="00324FA4"/>
    <w:rsid w:val="003259D7"/>
    <w:rsid w:val="003260C3"/>
    <w:rsid w:val="00327B91"/>
    <w:rsid w:val="00333158"/>
    <w:rsid w:val="00335765"/>
    <w:rsid w:val="00336EFD"/>
    <w:rsid w:val="003517F9"/>
    <w:rsid w:val="0035182F"/>
    <w:rsid w:val="003523E8"/>
    <w:rsid w:val="003538C1"/>
    <w:rsid w:val="00354E17"/>
    <w:rsid w:val="003574DF"/>
    <w:rsid w:val="00364609"/>
    <w:rsid w:val="00366F5F"/>
    <w:rsid w:val="0037096D"/>
    <w:rsid w:val="00370FC9"/>
    <w:rsid w:val="00381369"/>
    <w:rsid w:val="00382431"/>
    <w:rsid w:val="00392FE4"/>
    <w:rsid w:val="003C037B"/>
    <w:rsid w:val="003C15CE"/>
    <w:rsid w:val="003C2AC8"/>
    <w:rsid w:val="003C6403"/>
    <w:rsid w:val="003C6EF5"/>
    <w:rsid w:val="003D1E95"/>
    <w:rsid w:val="003D491C"/>
    <w:rsid w:val="003D7C39"/>
    <w:rsid w:val="003E21D9"/>
    <w:rsid w:val="003E5BA5"/>
    <w:rsid w:val="003F4143"/>
    <w:rsid w:val="00403E08"/>
    <w:rsid w:val="004121AB"/>
    <w:rsid w:val="00414904"/>
    <w:rsid w:val="00424B04"/>
    <w:rsid w:val="00446E05"/>
    <w:rsid w:val="00481AE9"/>
    <w:rsid w:val="00482C51"/>
    <w:rsid w:val="00483D32"/>
    <w:rsid w:val="00485251"/>
    <w:rsid w:val="00487147"/>
    <w:rsid w:val="00491000"/>
    <w:rsid w:val="004A1000"/>
    <w:rsid w:val="004B0A81"/>
    <w:rsid w:val="004C1742"/>
    <w:rsid w:val="004C308D"/>
    <w:rsid w:val="004C340F"/>
    <w:rsid w:val="004C687E"/>
    <w:rsid w:val="004C7948"/>
    <w:rsid w:val="004D118C"/>
    <w:rsid w:val="004D4857"/>
    <w:rsid w:val="004E430B"/>
    <w:rsid w:val="004E4E71"/>
    <w:rsid w:val="004E508C"/>
    <w:rsid w:val="004E621F"/>
    <w:rsid w:val="004F0AC5"/>
    <w:rsid w:val="004F52F7"/>
    <w:rsid w:val="005131DD"/>
    <w:rsid w:val="00522CB6"/>
    <w:rsid w:val="00525C99"/>
    <w:rsid w:val="00525EC4"/>
    <w:rsid w:val="00533072"/>
    <w:rsid w:val="0054435F"/>
    <w:rsid w:val="005519FA"/>
    <w:rsid w:val="005704EE"/>
    <w:rsid w:val="00573C03"/>
    <w:rsid w:val="00574426"/>
    <w:rsid w:val="005804BB"/>
    <w:rsid w:val="00582CA5"/>
    <w:rsid w:val="00583CE8"/>
    <w:rsid w:val="005919B9"/>
    <w:rsid w:val="0059458C"/>
    <w:rsid w:val="005976F9"/>
    <w:rsid w:val="005A0A53"/>
    <w:rsid w:val="005B4858"/>
    <w:rsid w:val="005B6B5A"/>
    <w:rsid w:val="005D1AB3"/>
    <w:rsid w:val="005D7CFD"/>
    <w:rsid w:val="005E5A73"/>
    <w:rsid w:val="005F106A"/>
    <w:rsid w:val="005F304A"/>
    <w:rsid w:val="006032D4"/>
    <w:rsid w:val="00603910"/>
    <w:rsid w:val="006101BA"/>
    <w:rsid w:val="006107A4"/>
    <w:rsid w:val="00621624"/>
    <w:rsid w:val="0062412F"/>
    <w:rsid w:val="00624501"/>
    <w:rsid w:val="006245B4"/>
    <w:rsid w:val="00626361"/>
    <w:rsid w:val="00626B8F"/>
    <w:rsid w:val="00627E75"/>
    <w:rsid w:val="00636BDD"/>
    <w:rsid w:val="00651D68"/>
    <w:rsid w:val="00661E2D"/>
    <w:rsid w:val="00672C31"/>
    <w:rsid w:val="006832DB"/>
    <w:rsid w:val="006859FE"/>
    <w:rsid w:val="006900C8"/>
    <w:rsid w:val="00691776"/>
    <w:rsid w:val="006936A4"/>
    <w:rsid w:val="006A58A6"/>
    <w:rsid w:val="006A6F12"/>
    <w:rsid w:val="006A7F97"/>
    <w:rsid w:val="006B3696"/>
    <w:rsid w:val="006C77E1"/>
    <w:rsid w:val="006D4C77"/>
    <w:rsid w:val="006D79EC"/>
    <w:rsid w:val="006E0544"/>
    <w:rsid w:val="006E193A"/>
    <w:rsid w:val="006E2F55"/>
    <w:rsid w:val="006F2885"/>
    <w:rsid w:val="006F2FD7"/>
    <w:rsid w:val="006F420E"/>
    <w:rsid w:val="006F7A8E"/>
    <w:rsid w:val="006F7ED3"/>
    <w:rsid w:val="00701B95"/>
    <w:rsid w:val="00703E2A"/>
    <w:rsid w:val="00707DEA"/>
    <w:rsid w:val="00713650"/>
    <w:rsid w:val="00715BFC"/>
    <w:rsid w:val="007220FF"/>
    <w:rsid w:val="00730D62"/>
    <w:rsid w:val="00735A63"/>
    <w:rsid w:val="0074327A"/>
    <w:rsid w:val="00751C37"/>
    <w:rsid w:val="007539F4"/>
    <w:rsid w:val="00771C77"/>
    <w:rsid w:val="00772A9B"/>
    <w:rsid w:val="00780473"/>
    <w:rsid w:val="007868F1"/>
    <w:rsid w:val="00787D9B"/>
    <w:rsid w:val="00793372"/>
    <w:rsid w:val="00796F53"/>
    <w:rsid w:val="007A3CBB"/>
    <w:rsid w:val="007A51EF"/>
    <w:rsid w:val="007A6180"/>
    <w:rsid w:val="007B0A21"/>
    <w:rsid w:val="007B68AF"/>
    <w:rsid w:val="007B780E"/>
    <w:rsid w:val="007C1CB2"/>
    <w:rsid w:val="007C2C59"/>
    <w:rsid w:val="007C40A0"/>
    <w:rsid w:val="007C6CCF"/>
    <w:rsid w:val="007D5460"/>
    <w:rsid w:val="007E4E45"/>
    <w:rsid w:val="007F3875"/>
    <w:rsid w:val="007F504D"/>
    <w:rsid w:val="007F6044"/>
    <w:rsid w:val="00800E33"/>
    <w:rsid w:val="0081055F"/>
    <w:rsid w:val="00816FF4"/>
    <w:rsid w:val="008213F0"/>
    <w:rsid w:val="008235B2"/>
    <w:rsid w:val="008264A9"/>
    <w:rsid w:val="00826857"/>
    <w:rsid w:val="0083538F"/>
    <w:rsid w:val="008438A6"/>
    <w:rsid w:val="0084534B"/>
    <w:rsid w:val="00845748"/>
    <w:rsid w:val="00845D58"/>
    <w:rsid w:val="00851379"/>
    <w:rsid w:val="00853AF7"/>
    <w:rsid w:val="00860C81"/>
    <w:rsid w:val="00861AFD"/>
    <w:rsid w:val="00862053"/>
    <w:rsid w:val="00865F8B"/>
    <w:rsid w:val="00874DB4"/>
    <w:rsid w:val="00876EBB"/>
    <w:rsid w:val="0088113F"/>
    <w:rsid w:val="0088193B"/>
    <w:rsid w:val="008823FF"/>
    <w:rsid w:val="008857A8"/>
    <w:rsid w:val="00897159"/>
    <w:rsid w:val="008B2186"/>
    <w:rsid w:val="008B481E"/>
    <w:rsid w:val="008B6112"/>
    <w:rsid w:val="008B7FE2"/>
    <w:rsid w:val="008C27E5"/>
    <w:rsid w:val="008C36CC"/>
    <w:rsid w:val="008C4587"/>
    <w:rsid w:val="008D3091"/>
    <w:rsid w:val="008D4FCD"/>
    <w:rsid w:val="008E0D5A"/>
    <w:rsid w:val="008E4A55"/>
    <w:rsid w:val="008E7429"/>
    <w:rsid w:val="008F69BE"/>
    <w:rsid w:val="0091615E"/>
    <w:rsid w:val="00927869"/>
    <w:rsid w:val="00930A10"/>
    <w:rsid w:val="00934022"/>
    <w:rsid w:val="0093492D"/>
    <w:rsid w:val="00941F29"/>
    <w:rsid w:val="009426DA"/>
    <w:rsid w:val="009441DB"/>
    <w:rsid w:val="0095127F"/>
    <w:rsid w:val="009601E1"/>
    <w:rsid w:val="0096569E"/>
    <w:rsid w:val="00965E8A"/>
    <w:rsid w:val="00970D1E"/>
    <w:rsid w:val="00980393"/>
    <w:rsid w:val="00984CD9"/>
    <w:rsid w:val="00986936"/>
    <w:rsid w:val="009933F5"/>
    <w:rsid w:val="009A29DC"/>
    <w:rsid w:val="009A3B62"/>
    <w:rsid w:val="009B6B91"/>
    <w:rsid w:val="009C11D2"/>
    <w:rsid w:val="009D28BE"/>
    <w:rsid w:val="009D2B41"/>
    <w:rsid w:val="009D411F"/>
    <w:rsid w:val="009E1E21"/>
    <w:rsid w:val="009E3C8C"/>
    <w:rsid w:val="009E3FB0"/>
    <w:rsid w:val="009E61E4"/>
    <w:rsid w:val="009F0457"/>
    <w:rsid w:val="009F04E3"/>
    <w:rsid w:val="009F65EF"/>
    <w:rsid w:val="00A007BD"/>
    <w:rsid w:val="00A105C9"/>
    <w:rsid w:val="00A1241D"/>
    <w:rsid w:val="00A14C5F"/>
    <w:rsid w:val="00A1716B"/>
    <w:rsid w:val="00A17222"/>
    <w:rsid w:val="00A32E4F"/>
    <w:rsid w:val="00A36ED2"/>
    <w:rsid w:val="00A37583"/>
    <w:rsid w:val="00A40121"/>
    <w:rsid w:val="00A47F39"/>
    <w:rsid w:val="00A52D38"/>
    <w:rsid w:val="00A53171"/>
    <w:rsid w:val="00A53C20"/>
    <w:rsid w:val="00A56997"/>
    <w:rsid w:val="00A626B9"/>
    <w:rsid w:val="00A72C3D"/>
    <w:rsid w:val="00A80F6B"/>
    <w:rsid w:val="00A829F4"/>
    <w:rsid w:val="00A82FDF"/>
    <w:rsid w:val="00A908DB"/>
    <w:rsid w:val="00A9177C"/>
    <w:rsid w:val="00A93A4F"/>
    <w:rsid w:val="00A95FCD"/>
    <w:rsid w:val="00A974C0"/>
    <w:rsid w:val="00AA2C52"/>
    <w:rsid w:val="00AA7ECB"/>
    <w:rsid w:val="00AB18B1"/>
    <w:rsid w:val="00AB1FB1"/>
    <w:rsid w:val="00AB3172"/>
    <w:rsid w:val="00AC4F84"/>
    <w:rsid w:val="00AD3C8F"/>
    <w:rsid w:val="00AE451B"/>
    <w:rsid w:val="00AF2AAB"/>
    <w:rsid w:val="00B0374E"/>
    <w:rsid w:val="00B077A4"/>
    <w:rsid w:val="00B14530"/>
    <w:rsid w:val="00B17900"/>
    <w:rsid w:val="00B20985"/>
    <w:rsid w:val="00B22416"/>
    <w:rsid w:val="00B27AD7"/>
    <w:rsid w:val="00B379BF"/>
    <w:rsid w:val="00B42D71"/>
    <w:rsid w:val="00B435E2"/>
    <w:rsid w:val="00B4398D"/>
    <w:rsid w:val="00B43CC7"/>
    <w:rsid w:val="00B561FD"/>
    <w:rsid w:val="00B60E85"/>
    <w:rsid w:val="00B62FB0"/>
    <w:rsid w:val="00B7604A"/>
    <w:rsid w:val="00B77CE6"/>
    <w:rsid w:val="00B805D6"/>
    <w:rsid w:val="00B8337B"/>
    <w:rsid w:val="00B855E3"/>
    <w:rsid w:val="00B90654"/>
    <w:rsid w:val="00B9150D"/>
    <w:rsid w:val="00B918EC"/>
    <w:rsid w:val="00B93A9B"/>
    <w:rsid w:val="00BA0B48"/>
    <w:rsid w:val="00BA213C"/>
    <w:rsid w:val="00BB0A85"/>
    <w:rsid w:val="00BB4103"/>
    <w:rsid w:val="00BB4BC4"/>
    <w:rsid w:val="00BC4CC2"/>
    <w:rsid w:val="00BD7B83"/>
    <w:rsid w:val="00BE1AA2"/>
    <w:rsid w:val="00BE3BD7"/>
    <w:rsid w:val="00BE4E91"/>
    <w:rsid w:val="00BE677A"/>
    <w:rsid w:val="00BE6CD6"/>
    <w:rsid w:val="00BF5F7B"/>
    <w:rsid w:val="00C03C8B"/>
    <w:rsid w:val="00C062DE"/>
    <w:rsid w:val="00C07280"/>
    <w:rsid w:val="00C2328B"/>
    <w:rsid w:val="00C233C9"/>
    <w:rsid w:val="00C27AF0"/>
    <w:rsid w:val="00C43F3D"/>
    <w:rsid w:val="00C449CF"/>
    <w:rsid w:val="00C55A32"/>
    <w:rsid w:val="00C63302"/>
    <w:rsid w:val="00C671FF"/>
    <w:rsid w:val="00C825C1"/>
    <w:rsid w:val="00C83089"/>
    <w:rsid w:val="00C83563"/>
    <w:rsid w:val="00C94121"/>
    <w:rsid w:val="00C94505"/>
    <w:rsid w:val="00C94B68"/>
    <w:rsid w:val="00CA6BDE"/>
    <w:rsid w:val="00CB166E"/>
    <w:rsid w:val="00CB7136"/>
    <w:rsid w:val="00CB7363"/>
    <w:rsid w:val="00CC0296"/>
    <w:rsid w:val="00CC0466"/>
    <w:rsid w:val="00CC3504"/>
    <w:rsid w:val="00CE31F4"/>
    <w:rsid w:val="00CF160B"/>
    <w:rsid w:val="00CF412F"/>
    <w:rsid w:val="00D040BE"/>
    <w:rsid w:val="00D044DA"/>
    <w:rsid w:val="00D1699C"/>
    <w:rsid w:val="00D16A54"/>
    <w:rsid w:val="00D2293E"/>
    <w:rsid w:val="00D247A9"/>
    <w:rsid w:val="00D2574D"/>
    <w:rsid w:val="00D27D0F"/>
    <w:rsid w:val="00D352E4"/>
    <w:rsid w:val="00D41899"/>
    <w:rsid w:val="00D4295F"/>
    <w:rsid w:val="00D474E1"/>
    <w:rsid w:val="00D55DEC"/>
    <w:rsid w:val="00D61268"/>
    <w:rsid w:val="00D71EC7"/>
    <w:rsid w:val="00D83167"/>
    <w:rsid w:val="00D9053F"/>
    <w:rsid w:val="00D941DE"/>
    <w:rsid w:val="00D963A9"/>
    <w:rsid w:val="00DC0DD0"/>
    <w:rsid w:val="00DD34FE"/>
    <w:rsid w:val="00DD374B"/>
    <w:rsid w:val="00DD46F4"/>
    <w:rsid w:val="00DE0799"/>
    <w:rsid w:val="00DE7418"/>
    <w:rsid w:val="00DF1BBA"/>
    <w:rsid w:val="00E000A0"/>
    <w:rsid w:val="00E02ACA"/>
    <w:rsid w:val="00E14478"/>
    <w:rsid w:val="00E34197"/>
    <w:rsid w:val="00E377CE"/>
    <w:rsid w:val="00E53FB3"/>
    <w:rsid w:val="00E54DD3"/>
    <w:rsid w:val="00E6185B"/>
    <w:rsid w:val="00E63A06"/>
    <w:rsid w:val="00E75CA4"/>
    <w:rsid w:val="00E836FF"/>
    <w:rsid w:val="00E922D6"/>
    <w:rsid w:val="00E935D3"/>
    <w:rsid w:val="00E9593D"/>
    <w:rsid w:val="00E96559"/>
    <w:rsid w:val="00E97159"/>
    <w:rsid w:val="00EA2DFB"/>
    <w:rsid w:val="00EA4EF3"/>
    <w:rsid w:val="00EA5239"/>
    <w:rsid w:val="00EA5E6C"/>
    <w:rsid w:val="00EA7BBB"/>
    <w:rsid w:val="00EB23F3"/>
    <w:rsid w:val="00EB34F1"/>
    <w:rsid w:val="00EC6FDD"/>
    <w:rsid w:val="00EC78B4"/>
    <w:rsid w:val="00ED2097"/>
    <w:rsid w:val="00ED32F0"/>
    <w:rsid w:val="00ED4A13"/>
    <w:rsid w:val="00EE5070"/>
    <w:rsid w:val="00EF7133"/>
    <w:rsid w:val="00F10DD4"/>
    <w:rsid w:val="00F11B1E"/>
    <w:rsid w:val="00F14D5C"/>
    <w:rsid w:val="00F159E9"/>
    <w:rsid w:val="00F23AF9"/>
    <w:rsid w:val="00F259BE"/>
    <w:rsid w:val="00F2680D"/>
    <w:rsid w:val="00F3094C"/>
    <w:rsid w:val="00F3386E"/>
    <w:rsid w:val="00F35B05"/>
    <w:rsid w:val="00F379F9"/>
    <w:rsid w:val="00F422AC"/>
    <w:rsid w:val="00F44D82"/>
    <w:rsid w:val="00F45961"/>
    <w:rsid w:val="00F53F2D"/>
    <w:rsid w:val="00F55349"/>
    <w:rsid w:val="00F60445"/>
    <w:rsid w:val="00F63DF4"/>
    <w:rsid w:val="00F7025A"/>
    <w:rsid w:val="00F74501"/>
    <w:rsid w:val="00F771E7"/>
    <w:rsid w:val="00F80057"/>
    <w:rsid w:val="00F959E3"/>
    <w:rsid w:val="00F95D10"/>
    <w:rsid w:val="00F97541"/>
    <w:rsid w:val="00FA13FB"/>
    <w:rsid w:val="00FA60CC"/>
    <w:rsid w:val="00FB3B64"/>
    <w:rsid w:val="00FC4F51"/>
    <w:rsid w:val="00FC552F"/>
    <w:rsid w:val="00FD080D"/>
    <w:rsid w:val="00FD1202"/>
    <w:rsid w:val="00FE1F63"/>
    <w:rsid w:val="00FF1ADE"/>
    <w:rsid w:val="00FF396A"/>
    <w:rsid w:val="00FF3F35"/>
    <w:rsid w:val="00FF4090"/>
    <w:rsid w:val="0D1F788B"/>
    <w:rsid w:val="113E60EF"/>
    <w:rsid w:val="18C70E34"/>
    <w:rsid w:val="1D051038"/>
    <w:rsid w:val="1E2F6847"/>
    <w:rsid w:val="27D0777C"/>
    <w:rsid w:val="2DD34141"/>
    <w:rsid w:val="39EA47DE"/>
    <w:rsid w:val="3D285024"/>
    <w:rsid w:val="40056D27"/>
    <w:rsid w:val="432642F5"/>
    <w:rsid w:val="477A290F"/>
    <w:rsid w:val="592C1E2B"/>
    <w:rsid w:val="62AB642D"/>
    <w:rsid w:val="687067DE"/>
    <w:rsid w:val="71180CCB"/>
    <w:rsid w:val="7A546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58"/>
    <w:pPr>
      <w:widowControl w:val="0"/>
      <w:jc w:val="both"/>
    </w:pPr>
    <w:rPr>
      <w:kern w:val="2"/>
      <w:sz w:val="21"/>
      <w:szCs w:val="22"/>
    </w:rPr>
  </w:style>
  <w:style w:type="paragraph" w:styleId="3">
    <w:name w:val="heading 3"/>
    <w:basedOn w:val="a"/>
    <w:next w:val="a"/>
    <w:link w:val="3Char"/>
    <w:uiPriority w:val="9"/>
    <w:qFormat/>
    <w:rsid w:val="009D411F"/>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A2058"/>
    <w:pPr>
      <w:spacing w:line="700" w:lineRule="exact"/>
    </w:pPr>
    <w:rPr>
      <w:rFonts w:ascii="FangSong_GB2312" w:eastAsia="FangSong_GB2312" w:hAnsi="Calibri" w:cs="Times New Roman"/>
      <w:sz w:val="36"/>
      <w:szCs w:val="30"/>
    </w:rPr>
  </w:style>
  <w:style w:type="paragraph" w:styleId="a4">
    <w:name w:val="footer"/>
    <w:basedOn w:val="a"/>
    <w:link w:val="Char0"/>
    <w:uiPriority w:val="99"/>
    <w:unhideWhenUsed/>
    <w:qFormat/>
    <w:rsid w:val="000A205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A205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A205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rsid w:val="000A2058"/>
    <w:rPr>
      <w:rFonts w:ascii="FangSong_GB2312" w:eastAsia="FangSong_GB2312" w:hAnsi="Calibri" w:cs="Times New Roman"/>
      <w:sz w:val="36"/>
      <w:szCs w:val="30"/>
    </w:rPr>
  </w:style>
  <w:style w:type="paragraph" w:styleId="a7">
    <w:name w:val="List Paragraph"/>
    <w:basedOn w:val="a"/>
    <w:uiPriority w:val="34"/>
    <w:qFormat/>
    <w:rsid w:val="000A2058"/>
    <w:pPr>
      <w:ind w:firstLineChars="200" w:firstLine="420"/>
    </w:pPr>
  </w:style>
  <w:style w:type="paragraph" w:styleId="a8">
    <w:name w:val="No Spacing"/>
    <w:uiPriority w:val="1"/>
    <w:qFormat/>
    <w:rsid w:val="000A2058"/>
    <w:pPr>
      <w:widowControl w:val="0"/>
      <w:jc w:val="both"/>
    </w:pPr>
    <w:rPr>
      <w:kern w:val="2"/>
      <w:sz w:val="21"/>
      <w:szCs w:val="22"/>
    </w:rPr>
  </w:style>
  <w:style w:type="character" w:customStyle="1" w:styleId="Char1">
    <w:name w:val="页眉 Char"/>
    <w:basedOn w:val="a0"/>
    <w:link w:val="a5"/>
    <w:uiPriority w:val="99"/>
    <w:semiHidden/>
    <w:qFormat/>
    <w:rsid w:val="000A2058"/>
    <w:rPr>
      <w:sz w:val="18"/>
      <w:szCs w:val="18"/>
    </w:rPr>
  </w:style>
  <w:style w:type="character" w:customStyle="1" w:styleId="Char0">
    <w:name w:val="页脚 Char"/>
    <w:basedOn w:val="a0"/>
    <w:link w:val="a4"/>
    <w:uiPriority w:val="99"/>
    <w:qFormat/>
    <w:rsid w:val="000A2058"/>
    <w:rPr>
      <w:sz w:val="18"/>
      <w:szCs w:val="18"/>
    </w:rPr>
  </w:style>
  <w:style w:type="character" w:customStyle="1" w:styleId="3Char">
    <w:name w:val="标题 3 Char"/>
    <w:basedOn w:val="a0"/>
    <w:link w:val="3"/>
    <w:uiPriority w:val="9"/>
    <w:rsid w:val="009D411F"/>
    <w:rPr>
      <w:rFonts w:ascii="宋体" w:eastAsia="宋体" w:hAnsi="宋体" w:cs="Times New Roman"/>
      <w:b/>
      <w:sz w:val="27"/>
      <w:szCs w:val="27"/>
    </w:rPr>
  </w:style>
  <w:style w:type="character" w:styleId="a9">
    <w:name w:val="Strong"/>
    <w:basedOn w:val="a0"/>
    <w:uiPriority w:val="22"/>
    <w:qFormat/>
    <w:rsid w:val="00AD3C8F"/>
    <w:rPr>
      <w:b/>
      <w:bCs/>
    </w:rPr>
  </w:style>
  <w:style w:type="character" w:customStyle="1" w:styleId="articletitle">
    <w:name w:val="article_title"/>
    <w:basedOn w:val="a0"/>
    <w:rsid w:val="00AD3C8F"/>
  </w:style>
  <w:style w:type="paragraph" w:styleId="aa">
    <w:name w:val="Balloon Text"/>
    <w:basedOn w:val="a"/>
    <w:link w:val="Char2"/>
    <w:uiPriority w:val="99"/>
    <w:semiHidden/>
    <w:unhideWhenUsed/>
    <w:rsid w:val="00194CEB"/>
    <w:rPr>
      <w:sz w:val="18"/>
      <w:szCs w:val="18"/>
    </w:rPr>
  </w:style>
  <w:style w:type="character" w:customStyle="1" w:styleId="Char2">
    <w:name w:val="批注框文本 Char"/>
    <w:basedOn w:val="a0"/>
    <w:link w:val="aa"/>
    <w:uiPriority w:val="99"/>
    <w:semiHidden/>
    <w:rsid w:val="00194CEB"/>
    <w:rPr>
      <w:kern w:val="2"/>
      <w:sz w:val="18"/>
      <w:szCs w:val="18"/>
    </w:rPr>
  </w:style>
</w:styles>
</file>

<file path=word/webSettings.xml><?xml version="1.0" encoding="utf-8"?>
<w:webSettings xmlns:r="http://schemas.openxmlformats.org/officeDocument/2006/relationships" xmlns:w="http://schemas.openxmlformats.org/wordprocessingml/2006/main">
  <w:divs>
    <w:div w:id="35468506">
      <w:bodyDiv w:val="1"/>
      <w:marLeft w:val="0"/>
      <w:marRight w:val="0"/>
      <w:marTop w:val="0"/>
      <w:marBottom w:val="0"/>
      <w:divBdr>
        <w:top w:val="none" w:sz="0" w:space="0" w:color="auto"/>
        <w:left w:val="none" w:sz="0" w:space="0" w:color="auto"/>
        <w:bottom w:val="none" w:sz="0" w:space="0" w:color="auto"/>
        <w:right w:val="none" w:sz="0" w:space="0" w:color="auto"/>
      </w:divBdr>
    </w:div>
    <w:div w:id="90782510">
      <w:bodyDiv w:val="1"/>
      <w:marLeft w:val="0"/>
      <w:marRight w:val="0"/>
      <w:marTop w:val="0"/>
      <w:marBottom w:val="0"/>
      <w:divBdr>
        <w:top w:val="none" w:sz="0" w:space="0" w:color="auto"/>
        <w:left w:val="none" w:sz="0" w:space="0" w:color="auto"/>
        <w:bottom w:val="none" w:sz="0" w:space="0" w:color="auto"/>
        <w:right w:val="none" w:sz="0" w:space="0" w:color="auto"/>
      </w:divBdr>
    </w:div>
    <w:div w:id="105276531">
      <w:bodyDiv w:val="1"/>
      <w:marLeft w:val="0"/>
      <w:marRight w:val="0"/>
      <w:marTop w:val="0"/>
      <w:marBottom w:val="0"/>
      <w:divBdr>
        <w:top w:val="none" w:sz="0" w:space="0" w:color="auto"/>
        <w:left w:val="none" w:sz="0" w:space="0" w:color="auto"/>
        <w:bottom w:val="none" w:sz="0" w:space="0" w:color="auto"/>
        <w:right w:val="none" w:sz="0" w:space="0" w:color="auto"/>
      </w:divBdr>
    </w:div>
    <w:div w:id="242303081">
      <w:bodyDiv w:val="1"/>
      <w:marLeft w:val="0"/>
      <w:marRight w:val="0"/>
      <w:marTop w:val="0"/>
      <w:marBottom w:val="0"/>
      <w:divBdr>
        <w:top w:val="none" w:sz="0" w:space="0" w:color="auto"/>
        <w:left w:val="none" w:sz="0" w:space="0" w:color="auto"/>
        <w:bottom w:val="none" w:sz="0" w:space="0" w:color="auto"/>
        <w:right w:val="none" w:sz="0" w:space="0" w:color="auto"/>
      </w:divBdr>
    </w:div>
    <w:div w:id="269628048">
      <w:bodyDiv w:val="1"/>
      <w:marLeft w:val="0"/>
      <w:marRight w:val="0"/>
      <w:marTop w:val="0"/>
      <w:marBottom w:val="0"/>
      <w:divBdr>
        <w:top w:val="none" w:sz="0" w:space="0" w:color="auto"/>
        <w:left w:val="none" w:sz="0" w:space="0" w:color="auto"/>
        <w:bottom w:val="none" w:sz="0" w:space="0" w:color="auto"/>
        <w:right w:val="none" w:sz="0" w:space="0" w:color="auto"/>
      </w:divBdr>
    </w:div>
    <w:div w:id="290936717">
      <w:bodyDiv w:val="1"/>
      <w:marLeft w:val="0"/>
      <w:marRight w:val="0"/>
      <w:marTop w:val="0"/>
      <w:marBottom w:val="0"/>
      <w:divBdr>
        <w:top w:val="none" w:sz="0" w:space="0" w:color="auto"/>
        <w:left w:val="none" w:sz="0" w:space="0" w:color="auto"/>
        <w:bottom w:val="none" w:sz="0" w:space="0" w:color="auto"/>
        <w:right w:val="none" w:sz="0" w:space="0" w:color="auto"/>
      </w:divBdr>
    </w:div>
    <w:div w:id="299581805">
      <w:bodyDiv w:val="1"/>
      <w:marLeft w:val="0"/>
      <w:marRight w:val="0"/>
      <w:marTop w:val="0"/>
      <w:marBottom w:val="0"/>
      <w:divBdr>
        <w:top w:val="none" w:sz="0" w:space="0" w:color="auto"/>
        <w:left w:val="none" w:sz="0" w:space="0" w:color="auto"/>
        <w:bottom w:val="none" w:sz="0" w:space="0" w:color="auto"/>
        <w:right w:val="none" w:sz="0" w:space="0" w:color="auto"/>
      </w:divBdr>
    </w:div>
    <w:div w:id="387656503">
      <w:bodyDiv w:val="1"/>
      <w:marLeft w:val="0"/>
      <w:marRight w:val="0"/>
      <w:marTop w:val="0"/>
      <w:marBottom w:val="0"/>
      <w:divBdr>
        <w:top w:val="none" w:sz="0" w:space="0" w:color="auto"/>
        <w:left w:val="none" w:sz="0" w:space="0" w:color="auto"/>
        <w:bottom w:val="none" w:sz="0" w:space="0" w:color="auto"/>
        <w:right w:val="none" w:sz="0" w:space="0" w:color="auto"/>
      </w:divBdr>
    </w:div>
    <w:div w:id="420029190">
      <w:bodyDiv w:val="1"/>
      <w:marLeft w:val="0"/>
      <w:marRight w:val="0"/>
      <w:marTop w:val="0"/>
      <w:marBottom w:val="0"/>
      <w:divBdr>
        <w:top w:val="none" w:sz="0" w:space="0" w:color="auto"/>
        <w:left w:val="none" w:sz="0" w:space="0" w:color="auto"/>
        <w:bottom w:val="none" w:sz="0" w:space="0" w:color="auto"/>
        <w:right w:val="none" w:sz="0" w:space="0" w:color="auto"/>
      </w:divBdr>
    </w:div>
    <w:div w:id="431048064">
      <w:bodyDiv w:val="1"/>
      <w:marLeft w:val="0"/>
      <w:marRight w:val="0"/>
      <w:marTop w:val="0"/>
      <w:marBottom w:val="0"/>
      <w:divBdr>
        <w:top w:val="none" w:sz="0" w:space="0" w:color="auto"/>
        <w:left w:val="none" w:sz="0" w:space="0" w:color="auto"/>
        <w:bottom w:val="none" w:sz="0" w:space="0" w:color="auto"/>
        <w:right w:val="none" w:sz="0" w:space="0" w:color="auto"/>
      </w:divBdr>
    </w:div>
    <w:div w:id="479226317">
      <w:bodyDiv w:val="1"/>
      <w:marLeft w:val="0"/>
      <w:marRight w:val="0"/>
      <w:marTop w:val="0"/>
      <w:marBottom w:val="0"/>
      <w:divBdr>
        <w:top w:val="none" w:sz="0" w:space="0" w:color="auto"/>
        <w:left w:val="none" w:sz="0" w:space="0" w:color="auto"/>
        <w:bottom w:val="none" w:sz="0" w:space="0" w:color="auto"/>
        <w:right w:val="none" w:sz="0" w:space="0" w:color="auto"/>
      </w:divBdr>
    </w:div>
    <w:div w:id="553006758">
      <w:bodyDiv w:val="1"/>
      <w:marLeft w:val="0"/>
      <w:marRight w:val="0"/>
      <w:marTop w:val="0"/>
      <w:marBottom w:val="0"/>
      <w:divBdr>
        <w:top w:val="none" w:sz="0" w:space="0" w:color="auto"/>
        <w:left w:val="none" w:sz="0" w:space="0" w:color="auto"/>
        <w:bottom w:val="none" w:sz="0" w:space="0" w:color="auto"/>
        <w:right w:val="none" w:sz="0" w:space="0" w:color="auto"/>
      </w:divBdr>
    </w:div>
    <w:div w:id="637883100">
      <w:bodyDiv w:val="1"/>
      <w:marLeft w:val="0"/>
      <w:marRight w:val="0"/>
      <w:marTop w:val="0"/>
      <w:marBottom w:val="0"/>
      <w:divBdr>
        <w:top w:val="none" w:sz="0" w:space="0" w:color="auto"/>
        <w:left w:val="none" w:sz="0" w:space="0" w:color="auto"/>
        <w:bottom w:val="none" w:sz="0" w:space="0" w:color="auto"/>
        <w:right w:val="none" w:sz="0" w:space="0" w:color="auto"/>
      </w:divBdr>
    </w:div>
    <w:div w:id="697855755">
      <w:bodyDiv w:val="1"/>
      <w:marLeft w:val="0"/>
      <w:marRight w:val="0"/>
      <w:marTop w:val="0"/>
      <w:marBottom w:val="0"/>
      <w:divBdr>
        <w:top w:val="none" w:sz="0" w:space="0" w:color="auto"/>
        <w:left w:val="none" w:sz="0" w:space="0" w:color="auto"/>
        <w:bottom w:val="none" w:sz="0" w:space="0" w:color="auto"/>
        <w:right w:val="none" w:sz="0" w:space="0" w:color="auto"/>
      </w:divBdr>
    </w:div>
    <w:div w:id="757482443">
      <w:bodyDiv w:val="1"/>
      <w:marLeft w:val="0"/>
      <w:marRight w:val="0"/>
      <w:marTop w:val="0"/>
      <w:marBottom w:val="0"/>
      <w:divBdr>
        <w:top w:val="none" w:sz="0" w:space="0" w:color="auto"/>
        <w:left w:val="none" w:sz="0" w:space="0" w:color="auto"/>
        <w:bottom w:val="none" w:sz="0" w:space="0" w:color="auto"/>
        <w:right w:val="none" w:sz="0" w:space="0" w:color="auto"/>
      </w:divBdr>
    </w:div>
    <w:div w:id="772746922">
      <w:bodyDiv w:val="1"/>
      <w:marLeft w:val="0"/>
      <w:marRight w:val="0"/>
      <w:marTop w:val="0"/>
      <w:marBottom w:val="0"/>
      <w:divBdr>
        <w:top w:val="none" w:sz="0" w:space="0" w:color="auto"/>
        <w:left w:val="none" w:sz="0" w:space="0" w:color="auto"/>
        <w:bottom w:val="none" w:sz="0" w:space="0" w:color="auto"/>
        <w:right w:val="none" w:sz="0" w:space="0" w:color="auto"/>
      </w:divBdr>
    </w:div>
    <w:div w:id="779879531">
      <w:bodyDiv w:val="1"/>
      <w:marLeft w:val="0"/>
      <w:marRight w:val="0"/>
      <w:marTop w:val="0"/>
      <w:marBottom w:val="0"/>
      <w:divBdr>
        <w:top w:val="none" w:sz="0" w:space="0" w:color="auto"/>
        <w:left w:val="none" w:sz="0" w:space="0" w:color="auto"/>
        <w:bottom w:val="none" w:sz="0" w:space="0" w:color="auto"/>
        <w:right w:val="none" w:sz="0" w:space="0" w:color="auto"/>
      </w:divBdr>
    </w:div>
    <w:div w:id="788553439">
      <w:bodyDiv w:val="1"/>
      <w:marLeft w:val="0"/>
      <w:marRight w:val="0"/>
      <w:marTop w:val="0"/>
      <w:marBottom w:val="0"/>
      <w:divBdr>
        <w:top w:val="none" w:sz="0" w:space="0" w:color="auto"/>
        <w:left w:val="none" w:sz="0" w:space="0" w:color="auto"/>
        <w:bottom w:val="none" w:sz="0" w:space="0" w:color="auto"/>
        <w:right w:val="none" w:sz="0" w:space="0" w:color="auto"/>
      </w:divBdr>
      <w:divsChild>
        <w:div w:id="621233301">
          <w:marLeft w:val="0"/>
          <w:marRight w:val="0"/>
          <w:marTop w:val="0"/>
          <w:marBottom w:val="0"/>
          <w:divBdr>
            <w:top w:val="none" w:sz="0" w:space="0" w:color="auto"/>
            <w:left w:val="none" w:sz="0" w:space="0" w:color="auto"/>
            <w:bottom w:val="none" w:sz="0" w:space="0" w:color="auto"/>
            <w:right w:val="none" w:sz="0" w:space="0" w:color="auto"/>
          </w:divBdr>
        </w:div>
      </w:divsChild>
    </w:div>
    <w:div w:id="794909708">
      <w:bodyDiv w:val="1"/>
      <w:marLeft w:val="0"/>
      <w:marRight w:val="0"/>
      <w:marTop w:val="0"/>
      <w:marBottom w:val="0"/>
      <w:divBdr>
        <w:top w:val="none" w:sz="0" w:space="0" w:color="auto"/>
        <w:left w:val="none" w:sz="0" w:space="0" w:color="auto"/>
        <w:bottom w:val="none" w:sz="0" w:space="0" w:color="auto"/>
        <w:right w:val="none" w:sz="0" w:space="0" w:color="auto"/>
      </w:divBdr>
    </w:div>
    <w:div w:id="812601152">
      <w:bodyDiv w:val="1"/>
      <w:marLeft w:val="0"/>
      <w:marRight w:val="0"/>
      <w:marTop w:val="0"/>
      <w:marBottom w:val="0"/>
      <w:divBdr>
        <w:top w:val="none" w:sz="0" w:space="0" w:color="auto"/>
        <w:left w:val="none" w:sz="0" w:space="0" w:color="auto"/>
        <w:bottom w:val="none" w:sz="0" w:space="0" w:color="auto"/>
        <w:right w:val="none" w:sz="0" w:space="0" w:color="auto"/>
      </w:divBdr>
    </w:div>
    <w:div w:id="829633428">
      <w:bodyDiv w:val="1"/>
      <w:marLeft w:val="0"/>
      <w:marRight w:val="0"/>
      <w:marTop w:val="0"/>
      <w:marBottom w:val="0"/>
      <w:divBdr>
        <w:top w:val="none" w:sz="0" w:space="0" w:color="auto"/>
        <w:left w:val="none" w:sz="0" w:space="0" w:color="auto"/>
        <w:bottom w:val="none" w:sz="0" w:space="0" w:color="auto"/>
        <w:right w:val="none" w:sz="0" w:space="0" w:color="auto"/>
      </w:divBdr>
    </w:div>
    <w:div w:id="852185087">
      <w:bodyDiv w:val="1"/>
      <w:marLeft w:val="0"/>
      <w:marRight w:val="0"/>
      <w:marTop w:val="0"/>
      <w:marBottom w:val="0"/>
      <w:divBdr>
        <w:top w:val="none" w:sz="0" w:space="0" w:color="auto"/>
        <w:left w:val="none" w:sz="0" w:space="0" w:color="auto"/>
        <w:bottom w:val="none" w:sz="0" w:space="0" w:color="auto"/>
        <w:right w:val="none" w:sz="0" w:space="0" w:color="auto"/>
      </w:divBdr>
    </w:div>
    <w:div w:id="877472420">
      <w:bodyDiv w:val="1"/>
      <w:marLeft w:val="0"/>
      <w:marRight w:val="0"/>
      <w:marTop w:val="0"/>
      <w:marBottom w:val="0"/>
      <w:divBdr>
        <w:top w:val="none" w:sz="0" w:space="0" w:color="auto"/>
        <w:left w:val="none" w:sz="0" w:space="0" w:color="auto"/>
        <w:bottom w:val="none" w:sz="0" w:space="0" w:color="auto"/>
        <w:right w:val="none" w:sz="0" w:space="0" w:color="auto"/>
      </w:divBdr>
    </w:div>
    <w:div w:id="973363211">
      <w:bodyDiv w:val="1"/>
      <w:marLeft w:val="0"/>
      <w:marRight w:val="0"/>
      <w:marTop w:val="0"/>
      <w:marBottom w:val="0"/>
      <w:divBdr>
        <w:top w:val="none" w:sz="0" w:space="0" w:color="auto"/>
        <w:left w:val="none" w:sz="0" w:space="0" w:color="auto"/>
        <w:bottom w:val="none" w:sz="0" w:space="0" w:color="auto"/>
        <w:right w:val="none" w:sz="0" w:space="0" w:color="auto"/>
      </w:divBdr>
    </w:div>
    <w:div w:id="1004819149">
      <w:bodyDiv w:val="1"/>
      <w:marLeft w:val="0"/>
      <w:marRight w:val="0"/>
      <w:marTop w:val="0"/>
      <w:marBottom w:val="0"/>
      <w:divBdr>
        <w:top w:val="none" w:sz="0" w:space="0" w:color="auto"/>
        <w:left w:val="none" w:sz="0" w:space="0" w:color="auto"/>
        <w:bottom w:val="none" w:sz="0" w:space="0" w:color="auto"/>
        <w:right w:val="none" w:sz="0" w:space="0" w:color="auto"/>
      </w:divBdr>
    </w:div>
    <w:div w:id="1021511053">
      <w:bodyDiv w:val="1"/>
      <w:marLeft w:val="0"/>
      <w:marRight w:val="0"/>
      <w:marTop w:val="0"/>
      <w:marBottom w:val="0"/>
      <w:divBdr>
        <w:top w:val="none" w:sz="0" w:space="0" w:color="auto"/>
        <w:left w:val="none" w:sz="0" w:space="0" w:color="auto"/>
        <w:bottom w:val="none" w:sz="0" w:space="0" w:color="auto"/>
        <w:right w:val="none" w:sz="0" w:space="0" w:color="auto"/>
      </w:divBdr>
    </w:div>
    <w:div w:id="1023097192">
      <w:bodyDiv w:val="1"/>
      <w:marLeft w:val="0"/>
      <w:marRight w:val="0"/>
      <w:marTop w:val="0"/>
      <w:marBottom w:val="0"/>
      <w:divBdr>
        <w:top w:val="none" w:sz="0" w:space="0" w:color="auto"/>
        <w:left w:val="none" w:sz="0" w:space="0" w:color="auto"/>
        <w:bottom w:val="none" w:sz="0" w:space="0" w:color="auto"/>
        <w:right w:val="none" w:sz="0" w:space="0" w:color="auto"/>
      </w:divBdr>
    </w:div>
    <w:div w:id="1036541456">
      <w:bodyDiv w:val="1"/>
      <w:marLeft w:val="0"/>
      <w:marRight w:val="0"/>
      <w:marTop w:val="0"/>
      <w:marBottom w:val="0"/>
      <w:divBdr>
        <w:top w:val="none" w:sz="0" w:space="0" w:color="auto"/>
        <w:left w:val="none" w:sz="0" w:space="0" w:color="auto"/>
        <w:bottom w:val="none" w:sz="0" w:space="0" w:color="auto"/>
        <w:right w:val="none" w:sz="0" w:space="0" w:color="auto"/>
      </w:divBdr>
    </w:div>
    <w:div w:id="1132214524">
      <w:bodyDiv w:val="1"/>
      <w:marLeft w:val="0"/>
      <w:marRight w:val="0"/>
      <w:marTop w:val="0"/>
      <w:marBottom w:val="0"/>
      <w:divBdr>
        <w:top w:val="none" w:sz="0" w:space="0" w:color="auto"/>
        <w:left w:val="none" w:sz="0" w:space="0" w:color="auto"/>
        <w:bottom w:val="none" w:sz="0" w:space="0" w:color="auto"/>
        <w:right w:val="none" w:sz="0" w:space="0" w:color="auto"/>
      </w:divBdr>
    </w:div>
    <w:div w:id="1142573853">
      <w:bodyDiv w:val="1"/>
      <w:marLeft w:val="0"/>
      <w:marRight w:val="0"/>
      <w:marTop w:val="0"/>
      <w:marBottom w:val="0"/>
      <w:divBdr>
        <w:top w:val="none" w:sz="0" w:space="0" w:color="auto"/>
        <w:left w:val="none" w:sz="0" w:space="0" w:color="auto"/>
        <w:bottom w:val="none" w:sz="0" w:space="0" w:color="auto"/>
        <w:right w:val="none" w:sz="0" w:space="0" w:color="auto"/>
      </w:divBdr>
    </w:div>
    <w:div w:id="1164785602">
      <w:bodyDiv w:val="1"/>
      <w:marLeft w:val="0"/>
      <w:marRight w:val="0"/>
      <w:marTop w:val="0"/>
      <w:marBottom w:val="0"/>
      <w:divBdr>
        <w:top w:val="none" w:sz="0" w:space="0" w:color="auto"/>
        <w:left w:val="none" w:sz="0" w:space="0" w:color="auto"/>
        <w:bottom w:val="none" w:sz="0" w:space="0" w:color="auto"/>
        <w:right w:val="none" w:sz="0" w:space="0" w:color="auto"/>
      </w:divBdr>
    </w:div>
    <w:div w:id="1185755275">
      <w:bodyDiv w:val="1"/>
      <w:marLeft w:val="0"/>
      <w:marRight w:val="0"/>
      <w:marTop w:val="0"/>
      <w:marBottom w:val="0"/>
      <w:divBdr>
        <w:top w:val="none" w:sz="0" w:space="0" w:color="auto"/>
        <w:left w:val="none" w:sz="0" w:space="0" w:color="auto"/>
        <w:bottom w:val="none" w:sz="0" w:space="0" w:color="auto"/>
        <w:right w:val="none" w:sz="0" w:space="0" w:color="auto"/>
      </w:divBdr>
    </w:div>
    <w:div w:id="1197504246">
      <w:bodyDiv w:val="1"/>
      <w:marLeft w:val="0"/>
      <w:marRight w:val="0"/>
      <w:marTop w:val="0"/>
      <w:marBottom w:val="0"/>
      <w:divBdr>
        <w:top w:val="none" w:sz="0" w:space="0" w:color="auto"/>
        <w:left w:val="none" w:sz="0" w:space="0" w:color="auto"/>
        <w:bottom w:val="none" w:sz="0" w:space="0" w:color="auto"/>
        <w:right w:val="none" w:sz="0" w:space="0" w:color="auto"/>
      </w:divBdr>
    </w:div>
    <w:div w:id="1235748023">
      <w:bodyDiv w:val="1"/>
      <w:marLeft w:val="0"/>
      <w:marRight w:val="0"/>
      <w:marTop w:val="0"/>
      <w:marBottom w:val="0"/>
      <w:divBdr>
        <w:top w:val="none" w:sz="0" w:space="0" w:color="auto"/>
        <w:left w:val="none" w:sz="0" w:space="0" w:color="auto"/>
        <w:bottom w:val="none" w:sz="0" w:space="0" w:color="auto"/>
        <w:right w:val="none" w:sz="0" w:space="0" w:color="auto"/>
      </w:divBdr>
    </w:div>
    <w:div w:id="1260870563">
      <w:bodyDiv w:val="1"/>
      <w:marLeft w:val="0"/>
      <w:marRight w:val="0"/>
      <w:marTop w:val="0"/>
      <w:marBottom w:val="0"/>
      <w:divBdr>
        <w:top w:val="none" w:sz="0" w:space="0" w:color="auto"/>
        <w:left w:val="none" w:sz="0" w:space="0" w:color="auto"/>
        <w:bottom w:val="none" w:sz="0" w:space="0" w:color="auto"/>
        <w:right w:val="none" w:sz="0" w:space="0" w:color="auto"/>
      </w:divBdr>
    </w:div>
    <w:div w:id="1281497998">
      <w:bodyDiv w:val="1"/>
      <w:marLeft w:val="0"/>
      <w:marRight w:val="0"/>
      <w:marTop w:val="0"/>
      <w:marBottom w:val="0"/>
      <w:divBdr>
        <w:top w:val="none" w:sz="0" w:space="0" w:color="auto"/>
        <w:left w:val="none" w:sz="0" w:space="0" w:color="auto"/>
        <w:bottom w:val="none" w:sz="0" w:space="0" w:color="auto"/>
        <w:right w:val="none" w:sz="0" w:space="0" w:color="auto"/>
      </w:divBdr>
    </w:div>
    <w:div w:id="1368024546">
      <w:bodyDiv w:val="1"/>
      <w:marLeft w:val="0"/>
      <w:marRight w:val="0"/>
      <w:marTop w:val="0"/>
      <w:marBottom w:val="0"/>
      <w:divBdr>
        <w:top w:val="none" w:sz="0" w:space="0" w:color="auto"/>
        <w:left w:val="none" w:sz="0" w:space="0" w:color="auto"/>
        <w:bottom w:val="none" w:sz="0" w:space="0" w:color="auto"/>
        <w:right w:val="none" w:sz="0" w:space="0" w:color="auto"/>
      </w:divBdr>
    </w:div>
    <w:div w:id="1368677424">
      <w:bodyDiv w:val="1"/>
      <w:marLeft w:val="0"/>
      <w:marRight w:val="0"/>
      <w:marTop w:val="0"/>
      <w:marBottom w:val="0"/>
      <w:divBdr>
        <w:top w:val="none" w:sz="0" w:space="0" w:color="auto"/>
        <w:left w:val="none" w:sz="0" w:space="0" w:color="auto"/>
        <w:bottom w:val="none" w:sz="0" w:space="0" w:color="auto"/>
        <w:right w:val="none" w:sz="0" w:space="0" w:color="auto"/>
      </w:divBdr>
    </w:div>
    <w:div w:id="1481581194">
      <w:bodyDiv w:val="1"/>
      <w:marLeft w:val="0"/>
      <w:marRight w:val="0"/>
      <w:marTop w:val="0"/>
      <w:marBottom w:val="0"/>
      <w:divBdr>
        <w:top w:val="none" w:sz="0" w:space="0" w:color="auto"/>
        <w:left w:val="none" w:sz="0" w:space="0" w:color="auto"/>
        <w:bottom w:val="none" w:sz="0" w:space="0" w:color="auto"/>
        <w:right w:val="none" w:sz="0" w:space="0" w:color="auto"/>
      </w:divBdr>
    </w:div>
    <w:div w:id="1487742712">
      <w:bodyDiv w:val="1"/>
      <w:marLeft w:val="0"/>
      <w:marRight w:val="0"/>
      <w:marTop w:val="0"/>
      <w:marBottom w:val="0"/>
      <w:divBdr>
        <w:top w:val="none" w:sz="0" w:space="0" w:color="auto"/>
        <w:left w:val="none" w:sz="0" w:space="0" w:color="auto"/>
        <w:bottom w:val="none" w:sz="0" w:space="0" w:color="auto"/>
        <w:right w:val="none" w:sz="0" w:space="0" w:color="auto"/>
      </w:divBdr>
    </w:div>
    <w:div w:id="1527715131">
      <w:bodyDiv w:val="1"/>
      <w:marLeft w:val="0"/>
      <w:marRight w:val="0"/>
      <w:marTop w:val="0"/>
      <w:marBottom w:val="0"/>
      <w:divBdr>
        <w:top w:val="none" w:sz="0" w:space="0" w:color="auto"/>
        <w:left w:val="none" w:sz="0" w:space="0" w:color="auto"/>
        <w:bottom w:val="none" w:sz="0" w:space="0" w:color="auto"/>
        <w:right w:val="none" w:sz="0" w:space="0" w:color="auto"/>
      </w:divBdr>
    </w:div>
    <w:div w:id="1641613524">
      <w:bodyDiv w:val="1"/>
      <w:marLeft w:val="0"/>
      <w:marRight w:val="0"/>
      <w:marTop w:val="0"/>
      <w:marBottom w:val="0"/>
      <w:divBdr>
        <w:top w:val="none" w:sz="0" w:space="0" w:color="auto"/>
        <w:left w:val="none" w:sz="0" w:space="0" w:color="auto"/>
        <w:bottom w:val="none" w:sz="0" w:space="0" w:color="auto"/>
        <w:right w:val="none" w:sz="0" w:space="0" w:color="auto"/>
      </w:divBdr>
    </w:div>
    <w:div w:id="1714229733">
      <w:bodyDiv w:val="1"/>
      <w:marLeft w:val="0"/>
      <w:marRight w:val="0"/>
      <w:marTop w:val="0"/>
      <w:marBottom w:val="0"/>
      <w:divBdr>
        <w:top w:val="none" w:sz="0" w:space="0" w:color="auto"/>
        <w:left w:val="none" w:sz="0" w:space="0" w:color="auto"/>
        <w:bottom w:val="none" w:sz="0" w:space="0" w:color="auto"/>
        <w:right w:val="none" w:sz="0" w:space="0" w:color="auto"/>
      </w:divBdr>
    </w:div>
    <w:div w:id="1735086156">
      <w:bodyDiv w:val="1"/>
      <w:marLeft w:val="0"/>
      <w:marRight w:val="0"/>
      <w:marTop w:val="0"/>
      <w:marBottom w:val="0"/>
      <w:divBdr>
        <w:top w:val="none" w:sz="0" w:space="0" w:color="auto"/>
        <w:left w:val="none" w:sz="0" w:space="0" w:color="auto"/>
        <w:bottom w:val="none" w:sz="0" w:space="0" w:color="auto"/>
        <w:right w:val="none" w:sz="0" w:space="0" w:color="auto"/>
      </w:divBdr>
    </w:div>
    <w:div w:id="1739092835">
      <w:bodyDiv w:val="1"/>
      <w:marLeft w:val="0"/>
      <w:marRight w:val="0"/>
      <w:marTop w:val="0"/>
      <w:marBottom w:val="0"/>
      <w:divBdr>
        <w:top w:val="none" w:sz="0" w:space="0" w:color="auto"/>
        <w:left w:val="none" w:sz="0" w:space="0" w:color="auto"/>
        <w:bottom w:val="none" w:sz="0" w:space="0" w:color="auto"/>
        <w:right w:val="none" w:sz="0" w:space="0" w:color="auto"/>
      </w:divBdr>
    </w:div>
    <w:div w:id="1787701329">
      <w:bodyDiv w:val="1"/>
      <w:marLeft w:val="0"/>
      <w:marRight w:val="0"/>
      <w:marTop w:val="0"/>
      <w:marBottom w:val="0"/>
      <w:divBdr>
        <w:top w:val="none" w:sz="0" w:space="0" w:color="auto"/>
        <w:left w:val="none" w:sz="0" w:space="0" w:color="auto"/>
        <w:bottom w:val="none" w:sz="0" w:space="0" w:color="auto"/>
        <w:right w:val="none" w:sz="0" w:space="0" w:color="auto"/>
      </w:divBdr>
    </w:div>
    <w:div w:id="1950429737">
      <w:bodyDiv w:val="1"/>
      <w:marLeft w:val="0"/>
      <w:marRight w:val="0"/>
      <w:marTop w:val="0"/>
      <w:marBottom w:val="0"/>
      <w:divBdr>
        <w:top w:val="none" w:sz="0" w:space="0" w:color="auto"/>
        <w:left w:val="none" w:sz="0" w:space="0" w:color="auto"/>
        <w:bottom w:val="none" w:sz="0" w:space="0" w:color="auto"/>
        <w:right w:val="none" w:sz="0" w:space="0" w:color="auto"/>
      </w:divBdr>
    </w:div>
    <w:div w:id="1954239700">
      <w:bodyDiv w:val="1"/>
      <w:marLeft w:val="0"/>
      <w:marRight w:val="0"/>
      <w:marTop w:val="0"/>
      <w:marBottom w:val="0"/>
      <w:divBdr>
        <w:top w:val="none" w:sz="0" w:space="0" w:color="auto"/>
        <w:left w:val="none" w:sz="0" w:space="0" w:color="auto"/>
        <w:bottom w:val="none" w:sz="0" w:space="0" w:color="auto"/>
        <w:right w:val="none" w:sz="0" w:space="0" w:color="auto"/>
      </w:divBdr>
    </w:div>
    <w:div w:id="1959406990">
      <w:bodyDiv w:val="1"/>
      <w:marLeft w:val="0"/>
      <w:marRight w:val="0"/>
      <w:marTop w:val="0"/>
      <w:marBottom w:val="0"/>
      <w:divBdr>
        <w:top w:val="none" w:sz="0" w:space="0" w:color="auto"/>
        <w:left w:val="none" w:sz="0" w:space="0" w:color="auto"/>
        <w:bottom w:val="none" w:sz="0" w:space="0" w:color="auto"/>
        <w:right w:val="none" w:sz="0" w:space="0" w:color="auto"/>
      </w:divBdr>
    </w:div>
    <w:div w:id="1973096127">
      <w:bodyDiv w:val="1"/>
      <w:marLeft w:val="0"/>
      <w:marRight w:val="0"/>
      <w:marTop w:val="0"/>
      <w:marBottom w:val="0"/>
      <w:divBdr>
        <w:top w:val="none" w:sz="0" w:space="0" w:color="auto"/>
        <w:left w:val="none" w:sz="0" w:space="0" w:color="auto"/>
        <w:bottom w:val="none" w:sz="0" w:space="0" w:color="auto"/>
        <w:right w:val="none" w:sz="0" w:space="0" w:color="auto"/>
      </w:divBdr>
    </w:div>
    <w:div w:id="1978991910">
      <w:bodyDiv w:val="1"/>
      <w:marLeft w:val="0"/>
      <w:marRight w:val="0"/>
      <w:marTop w:val="0"/>
      <w:marBottom w:val="0"/>
      <w:divBdr>
        <w:top w:val="none" w:sz="0" w:space="0" w:color="auto"/>
        <w:left w:val="none" w:sz="0" w:space="0" w:color="auto"/>
        <w:bottom w:val="none" w:sz="0" w:space="0" w:color="auto"/>
        <w:right w:val="none" w:sz="0" w:space="0" w:color="auto"/>
      </w:divBdr>
    </w:div>
    <w:div w:id="1981495156">
      <w:bodyDiv w:val="1"/>
      <w:marLeft w:val="0"/>
      <w:marRight w:val="0"/>
      <w:marTop w:val="0"/>
      <w:marBottom w:val="0"/>
      <w:divBdr>
        <w:top w:val="none" w:sz="0" w:space="0" w:color="auto"/>
        <w:left w:val="none" w:sz="0" w:space="0" w:color="auto"/>
        <w:bottom w:val="none" w:sz="0" w:space="0" w:color="auto"/>
        <w:right w:val="none" w:sz="0" w:space="0" w:color="auto"/>
      </w:divBdr>
    </w:div>
    <w:div w:id="2060282968">
      <w:bodyDiv w:val="1"/>
      <w:marLeft w:val="0"/>
      <w:marRight w:val="0"/>
      <w:marTop w:val="0"/>
      <w:marBottom w:val="0"/>
      <w:divBdr>
        <w:top w:val="none" w:sz="0" w:space="0" w:color="auto"/>
        <w:left w:val="none" w:sz="0" w:space="0" w:color="auto"/>
        <w:bottom w:val="none" w:sz="0" w:space="0" w:color="auto"/>
        <w:right w:val="none" w:sz="0" w:space="0" w:color="auto"/>
      </w:divBdr>
    </w:div>
    <w:div w:id="2069182657">
      <w:bodyDiv w:val="1"/>
      <w:marLeft w:val="0"/>
      <w:marRight w:val="0"/>
      <w:marTop w:val="0"/>
      <w:marBottom w:val="0"/>
      <w:divBdr>
        <w:top w:val="none" w:sz="0" w:space="0" w:color="auto"/>
        <w:left w:val="none" w:sz="0" w:space="0" w:color="auto"/>
        <w:bottom w:val="none" w:sz="0" w:space="0" w:color="auto"/>
        <w:right w:val="none" w:sz="0" w:space="0" w:color="auto"/>
      </w:divBdr>
    </w:div>
    <w:div w:id="211971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64BD9-AA5E-424F-B8C9-BE2EEBBD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1034</Words>
  <Characters>5899</Characters>
  <Application>Microsoft Office Word</Application>
  <DocSecurity>0</DocSecurity>
  <Lines>49</Lines>
  <Paragraphs>13</Paragraphs>
  <ScaleCrop>false</ScaleCrop>
  <Company>china</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2019-07-10T00:36:00Z</cp:lastPrinted>
  <dcterms:created xsi:type="dcterms:W3CDTF">2019-09-20T09:44:00Z</dcterms:created>
  <dcterms:modified xsi:type="dcterms:W3CDTF">2019-10-17T02:47:00Z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